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4EF9" w14:textId="126E687F" w:rsidR="00DB6820" w:rsidRDefault="00BF6418" w:rsidP="006B0D62">
      <w:pPr>
        <w:pStyle w:val="Naslovdokumenta"/>
        <w:tabs>
          <w:tab w:val="left" w:pos="6237"/>
        </w:tabs>
      </w:pPr>
      <w:r w:rsidRPr="005C22FC">
        <mc:AlternateContent>
          <mc:Choice Requires="wps">
            <w:drawing>
              <wp:anchor distT="0" distB="0" distL="114300" distR="114300" simplePos="0" relativeHeight="251671552" behindDoc="1" locked="0" layoutInCell="1" allowOverlap="1" wp14:anchorId="1FD7F116" wp14:editId="0BA2B8E1">
                <wp:simplePos x="0" y="0"/>
                <wp:positionH relativeFrom="page">
                  <wp:posOffset>723331</wp:posOffset>
                </wp:positionH>
                <wp:positionV relativeFrom="page">
                  <wp:posOffset>6564574</wp:posOffset>
                </wp:positionV>
                <wp:extent cx="5882400" cy="2489646"/>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882400" cy="2489646"/>
                        </a:xfrm>
                        <a:prstGeom prst="rect">
                          <a:avLst/>
                        </a:prstGeom>
                        <a:noFill/>
                        <a:ln w="6350">
                          <a:noFill/>
                        </a:ln>
                      </wps:spPr>
                      <wps:txbx>
                        <w:txbxContent>
                          <w:p w14:paraId="1E8FE0DA" w14:textId="7F9E31B9" w:rsidR="007944BD" w:rsidRPr="00271F2B" w:rsidRDefault="00476934" w:rsidP="0038002A">
                            <w:pPr>
                              <w:pStyle w:val="Zadeva"/>
                            </w:pPr>
                            <w:r w:rsidRPr="0050290D">
                              <w:t xml:space="preserve">Svetovalna </w:t>
                            </w:r>
                            <w:r w:rsidR="0050290D" w:rsidRPr="0050290D">
                              <w:t>Pogodba</w:t>
                            </w:r>
                            <w:r w:rsidR="00BF6418" w:rsidRPr="0050290D">
                              <w:t xml:space="preserve"> – ISKANJE CILJA</w:t>
                            </w:r>
                            <w:r w:rsidR="00456474" w:rsidRPr="0050290D">
                              <w:t>, MNENJA, ŠTUDIJE</w:t>
                            </w:r>
                            <w:r w:rsidR="006248A7" w:rsidRPr="0050290D">
                              <w:t xml:space="preserve">, </w:t>
                            </w:r>
                            <w:r w:rsidR="00456474" w:rsidRPr="0050290D">
                              <w:t>PREVERITVE</w:t>
                            </w:r>
                            <w:r w:rsidR="006248A7" w:rsidRPr="0050290D">
                              <w:t>, SVETOVANJE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7F116" id="_x0000_t202" coordsize="21600,21600" o:spt="202" path="m,l,21600r21600,l21600,xe">
                <v:stroke joinstyle="miter"/>
                <v:path gradientshapeok="t" o:connecttype="rect"/>
              </v:shapetype>
              <v:shape id="Text Box 2" o:spid="_x0000_s1026" type="#_x0000_t202" style="position:absolute;left:0;text-align:left;margin-left:56.95pt;margin-top:516.9pt;width:463.2pt;height:196.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" filled="f" stroked="f" strokeweight=".5pt">
                <v:textbox inset="0">
                  <w:txbxContent>
                    <w:p w14:paraId="1E8FE0DA" w14:textId="7F9E31B9" w:rsidR="007944BD" w:rsidRPr="00271F2B" w:rsidRDefault="00476934" w:rsidP="0038002A">
                      <w:pPr>
                        <w:pStyle w:val="Zadeva"/>
                      </w:pPr>
                      <w:r w:rsidRPr="0050290D">
                        <w:t xml:space="preserve">Svetovalna </w:t>
                      </w:r>
                      <w:r w:rsidR="0050290D" w:rsidRPr="0050290D">
                        <w:t>Pogodba</w:t>
                      </w:r>
                      <w:r w:rsidR="00BF6418" w:rsidRPr="0050290D">
                        <w:t xml:space="preserve"> – ISKANJE CILJA</w:t>
                      </w:r>
                      <w:r w:rsidR="00456474" w:rsidRPr="0050290D">
                        <w:t>, MNENJA, ŠTUDIJE</w:t>
                      </w:r>
                      <w:r w:rsidR="006248A7" w:rsidRPr="0050290D">
                        <w:t xml:space="preserve">, </w:t>
                      </w:r>
                      <w:r w:rsidR="00456474" w:rsidRPr="0050290D">
                        <w:t>PREVERITVE</w:t>
                      </w:r>
                      <w:r w:rsidR="006248A7" w:rsidRPr="0050290D">
                        <w:t>, SVETOVANJE</w:t>
                      </w:r>
                    </w:p>
                  </w:txbxContent>
                </v:textbox>
                <w10:wrap anchorx="page" anchory="page"/>
              </v:shape>
            </w:pict>
          </mc:Fallback>
        </mc:AlternateContent>
      </w:r>
      <w:r w:rsidR="00120BE4">
        <mc:AlternateContent>
          <mc:Choice Requires="wps">
            <w:drawing>
              <wp:anchor distT="0" distB="0" distL="114300" distR="114300" simplePos="0" relativeHeight="251674624" behindDoc="0" locked="0" layoutInCell="1" allowOverlap="1" wp14:anchorId="328ADC2F" wp14:editId="69ADD45F">
                <wp:simplePos x="0" y="0"/>
                <wp:positionH relativeFrom="column">
                  <wp:posOffset>5194935</wp:posOffset>
                </wp:positionH>
                <wp:positionV relativeFrom="page">
                  <wp:posOffset>3553460</wp:posOffset>
                </wp:positionV>
                <wp:extent cx="1180800" cy="496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80800" cy="496800"/>
                        </a:xfrm>
                        <a:prstGeom prst="rect">
                          <a:avLst/>
                        </a:prstGeom>
                        <a:noFill/>
                        <a:ln w="6350">
                          <a:noFill/>
                        </a:ln>
                      </wps:spPr>
                      <wps:txbx>
                        <w:txbxContent>
                          <w:p w14:paraId="406B101F" w14:textId="6692076E" w:rsidR="00456474" w:rsidRPr="00456474" w:rsidRDefault="0050290D" w:rsidP="00120BE4">
                            <w:pPr>
                              <w:pStyle w:val="DATUM"/>
                            </w:pPr>
                            <w:r>
                              <w:t xml:space="preserve">13. </w:t>
                            </w:r>
                            <w:r w:rsidR="00715DA8">
                              <w:t>februar</w:t>
                            </w:r>
                            <w:r w:rsidR="00715DA8" w:rsidRPr="00456474">
                              <w:t xml:space="preserve"> </w:t>
                            </w:r>
                            <w:r w:rsidR="00456474" w:rsidRPr="00456474">
                              <w:t>2024</w:t>
                            </w:r>
                          </w:p>
                          <w:p w14:paraId="7190EE00" w14:textId="58408525" w:rsidR="00120BE4" w:rsidRPr="00355B27" w:rsidRDefault="00120BE4" w:rsidP="00120BE4">
                            <w:pPr>
                              <w:pStyle w:val="DATUM"/>
                            </w:pPr>
                            <w:r w:rsidRPr="00456474">
                              <w:t xml:space="preserve">V </w:t>
                            </w:r>
                            <w:r w:rsidR="00DE42B3" w:rsidRPr="00456474">
                              <w:t>L</w:t>
                            </w:r>
                            <w:r w:rsidRPr="00456474">
                              <w:t>jubljani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ADC2F" id="Text Box 12" o:spid="_x0000_s1027" type="#_x0000_t202" style="position:absolute;left:0;text-align:left;margin-left:409.05pt;margin-top:279.8pt;width:93pt;height:3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" filled="f" stroked="f" strokeweight=".5pt">
                <v:textbox>
                  <w:txbxContent>
                    <w:p w14:paraId="406B101F" w14:textId="6692076E" w:rsidR="00456474" w:rsidRPr="00456474" w:rsidRDefault="0050290D" w:rsidP="00120BE4">
                      <w:pPr>
                        <w:pStyle w:val="DATUM"/>
                      </w:pPr>
                      <w:r>
                        <w:t xml:space="preserve">13. </w:t>
                      </w:r>
                      <w:r w:rsidR="00715DA8">
                        <w:t>februar</w:t>
                      </w:r>
                      <w:r w:rsidR="00715DA8" w:rsidRPr="00456474">
                        <w:t xml:space="preserve"> </w:t>
                      </w:r>
                      <w:r w:rsidR="00456474" w:rsidRPr="00456474">
                        <w:t>2024</w:t>
                      </w:r>
                    </w:p>
                    <w:p w14:paraId="7190EE00" w14:textId="58408525" w:rsidR="00120BE4" w:rsidRPr="00355B27" w:rsidRDefault="00120BE4" w:rsidP="00120BE4">
                      <w:pPr>
                        <w:pStyle w:val="DATUM"/>
                      </w:pPr>
                      <w:r w:rsidRPr="00456474">
                        <w:t xml:space="preserve">V </w:t>
                      </w:r>
                      <w:r w:rsidR="00DE42B3" w:rsidRPr="00456474">
                        <w:t>L</w:t>
                      </w:r>
                      <w:r w:rsidRPr="00456474">
                        <w:t>jubljani</w:t>
                      </w:r>
                    </w:p>
                  </w:txbxContent>
                </v:textbox>
                <w10:wrap anchory="page"/>
              </v:shape>
            </w:pict>
          </mc:Fallback>
        </mc:AlternateContent>
      </w:r>
      <w:r w:rsidR="0050290D">
        <w:t>2-</w:t>
      </w:r>
      <w:r w:rsidR="00180C6E">
        <w:t xml:space="preserve">2. </w:t>
      </w:r>
      <w:r w:rsidR="00DE42B3" w:rsidRPr="00DE42B3">
        <w:t>PRIPOMOČEK ZA SESTAVO PO</w:t>
      </w:r>
      <w:r w:rsidR="00D5412F">
        <w:t>GODBE</w:t>
      </w:r>
    </w:p>
    <w:p w14:paraId="55928F09" w14:textId="7AA65C59" w:rsidR="000A60A4" w:rsidRDefault="00DE42B3" w:rsidP="0050290D">
      <w:pPr>
        <w:pStyle w:val="Podnaslovdokumenta"/>
        <w:sectPr w:rsidR="000A60A4" w:rsidSect="00AD49A0">
          <w:headerReference w:type="default" r:id="rId8"/>
          <w:footerReference w:type="even" r:id="rId9"/>
          <w:footerReference w:type="default" r:id="rId10"/>
          <w:headerReference w:type="first" r:id="rId11"/>
          <w:footerReference w:type="first" r:id="rId12"/>
          <w:pgSz w:w="11900" w:h="16840"/>
          <w:pgMar w:top="13268" w:right="2835" w:bottom="1548" w:left="1418" w:header="709" w:footer="709" w:gutter="0"/>
          <w:cols w:space="708"/>
          <w:titlePg/>
          <w:docGrid w:linePitch="360"/>
        </w:sectPr>
      </w:pPr>
      <w:r w:rsidRPr="00317B1A">
        <w:t>(storitve na področju projektiranja stavb in notranje opreme)</w:t>
      </w:r>
    </w:p>
    <w:p w14:paraId="1B2139DD" w14:textId="1E8A014C" w:rsidR="00CA0462" w:rsidRPr="00CA0462" w:rsidRDefault="00CA0462" w:rsidP="00D50022">
      <w:pPr>
        <w:pStyle w:val="Disclaimer"/>
      </w:pPr>
      <w:bookmarkStart w:id="0" w:name="_Hlk157668609"/>
      <w:bookmarkStart w:id="1" w:name="_Hlk73893540"/>
      <w:bookmarkStart w:id="2" w:name="_Hlk121481901"/>
      <w:bookmarkStart w:id="3" w:name="_Hlk123745017"/>
      <w:r w:rsidRPr="00CA0462">
        <w:lastRenderedPageBreak/>
        <w:t xml:space="preserve">Vsako </w:t>
      </w:r>
      <w:r>
        <w:t xml:space="preserve">pogodbo </w:t>
      </w:r>
      <w:r w:rsidRPr="00CA0462">
        <w:t>posebej je potrebno prilagoditi konkretnim okoliščinam primera, v zahtevnejših primerih tudi s kvalificirano pravno pomočjo. ZAPS s konkretnimi okoliščinami posameznega posla po naravi stvari ne more biti seznanjen, prav tako vseh življenjskih primerov pripomoček ne more zajeti. Zato ZAPS ne prevzema nobene odgovornosti za kakršnokoli neposredno ali posredno izgubo oziroma škodo, ki bi uporabniku nastala zaradi uporabe pripomočka ali odločitev, sprejetih na njegovi podlagi.</w:t>
      </w:r>
    </w:p>
    <w:p w14:paraId="67336ADF" w14:textId="1F200695" w:rsidR="00CA0462" w:rsidRPr="00D50022" w:rsidRDefault="0038002A" w:rsidP="003961BE">
      <w:pPr>
        <w:pStyle w:val="opcijakonec"/>
        <w:rPr>
          <w:rStyle w:val="Modra"/>
          <w:color w:val="auto"/>
        </w:rPr>
      </w:pPr>
      <w:bookmarkStart w:id="4" w:name="_Hlk157668642"/>
      <w:bookmarkEnd w:id="0"/>
      <w:r w:rsidRPr="0038002A">
        <w:t xml:space="preserve">Pripomoček je sestavljen iz več delov, ki skupaj tvorijo celoto za sestavo pogodbe pomembnih orientacijskih informacij. Uporablja se ga skupaj z dodatnimi pojasnili in navodili k posameznim členom (datoteka </w:t>
      </w:r>
      <w:r w:rsidR="00904499" w:rsidRPr="003B611B">
        <w:t>2-</w:t>
      </w:r>
      <w:r w:rsidRPr="003B611B">
        <w:t>3 – Dodatna pojasnila in navodila</w:t>
      </w:r>
      <w:r w:rsidRPr="0038002A">
        <w:t>) ter vzorci prilog (</w:t>
      </w:r>
      <w:r w:rsidR="00715DA8">
        <w:t>priloge</w:t>
      </w:r>
      <w:r w:rsidRPr="0038002A">
        <w:t xml:space="preserve"> A, B in C), ustrezno prilagojenimi konkretni pogodbi. Uporabljene priloge k pogodbi je potrebno ustrezno oštevilčiti in navesti na koncu besedila pogodbe. </w:t>
      </w:r>
      <w:bookmarkStart w:id="5" w:name="_Hlk157668814"/>
      <w:r w:rsidRPr="0038002A">
        <w:t>Členi in odstavki se številčijo avtomatično, v primeru več opcij se neustrezna opcija pobriše. Opombe v sivi barvi je potrebno izbrisati, besedilo v modri barvi je potrebno nadomestiti z ustreznimi podatki oziroma izbrisati</w:t>
      </w:r>
      <w:bookmarkEnd w:id="5"/>
      <w:r w:rsidRPr="0038002A">
        <w:t xml:space="preserve">. </w:t>
      </w:r>
      <w:bookmarkEnd w:id="4"/>
    </w:p>
    <w:p w14:paraId="658FF89C" w14:textId="77777777" w:rsidR="00DE42B3" w:rsidRDefault="00DE42B3" w:rsidP="0038002A"/>
    <w:p w14:paraId="0ACA4CAC" w14:textId="4C9B451E" w:rsidR="0042580E" w:rsidRPr="00FE28B8" w:rsidRDefault="0038002A" w:rsidP="00FE28B8">
      <w:pPr>
        <w:pStyle w:val="Podnaslovdokumenta"/>
        <w:rPr>
          <w:rStyle w:val="Modra"/>
        </w:rPr>
      </w:pPr>
      <w:r w:rsidRPr="00FE28B8">
        <w:rPr>
          <w:rStyle w:val="Modra"/>
        </w:rPr>
        <w:t xml:space="preserve">SVETOVALNA </w:t>
      </w:r>
      <w:r w:rsidR="0042580E" w:rsidRPr="00FE28B8">
        <w:rPr>
          <w:rStyle w:val="Modra"/>
        </w:rPr>
        <w:t>POGODBA</w:t>
      </w:r>
      <w:r w:rsidRPr="00FE28B8">
        <w:rPr>
          <w:rStyle w:val="Modra"/>
        </w:rPr>
        <w:t xml:space="preserve"> </w:t>
      </w:r>
      <w:r w:rsidR="0042580E" w:rsidRPr="00FE28B8">
        <w:rPr>
          <w:rStyle w:val="Modra"/>
        </w:rPr>
        <w:t>/ POGODBA</w:t>
      </w:r>
    </w:p>
    <w:p w14:paraId="0DEC21BA" w14:textId="1F0DEEB4" w:rsidR="0042580E" w:rsidRPr="0038002A" w:rsidRDefault="003A487D" w:rsidP="0038002A">
      <w:pPr>
        <w:pStyle w:val="Podnaslovdokumenta"/>
        <w:rPr>
          <w:rStyle w:val="Modra"/>
        </w:rPr>
      </w:pPr>
      <w:r w:rsidRPr="0038002A">
        <w:rPr>
          <w:rStyle w:val="Modra"/>
        </w:rPr>
        <w:t>O IZDELAVI</w:t>
      </w:r>
      <w:r w:rsidR="00B82100" w:rsidRPr="0038002A">
        <w:rPr>
          <w:rStyle w:val="Modra"/>
        </w:rPr>
        <w:t xml:space="preserve"> ……………</w:t>
      </w:r>
      <w:r w:rsidR="0038002A" w:rsidRPr="0038002A">
        <w:rPr>
          <w:rStyle w:val="Modra"/>
        </w:rPr>
        <w:t xml:space="preserve"> </w:t>
      </w:r>
      <w:r w:rsidR="00B82100" w:rsidRPr="0038002A">
        <w:rPr>
          <w:rStyle w:val="Modra"/>
        </w:rPr>
        <w:t xml:space="preserve">/ PROJEKTANTSKEM SVETOVANJU …………  </w:t>
      </w:r>
    </w:p>
    <w:p w14:paraId="36D69BBC" w14:textId="7471F2A4" w:rsidR="0042580E" w:rsidRPr="006F660B" w:rsidRDefault="0042580E" w:rsidP="006F660B">
      <w:r w:rsidRPr="006F660B">
        <w:t xml:space="preserve">za </w:t>
      </w:r>
      <w:r w:rsidRPr="006F660B">
        <w:rPr>
          <w:rStyle w:val="Modra"/>
        </w:rPr>
        <w:t>(</w:t>
      </w:r>
      <w:r w:rsidR="006F660B" w:rsidRPr="006F660B">
        <w:rPr>
          <w:rStyle w:val="Modra"/>
        </w:rPr>
        <w:t>naziv gradnje</w:t>
      </w:r>
      <w:r w:rsidRPr="006F660B">
        <w:rPr>
          <w:rStyle w:val="Modra"/>
        </w:rPr>
        <w:t>)</w:t>
      </w:r>
      <w:r w:rsidRPr="006F660B">
        <w:t xml:space="preserve"> št. </w:t>
      </w:r>
      <w:r w:rsidRPr="006F660B">
        <w:rPr>
          <w:rStyle w:val="Modra"/>
        </w:rPr>
        <w:t>(</w:t>
      </w:r>
      <w:proofErr w:type="spellStart"/>
      <w:r w:rsidRPr="006F660B">
        <w:rPr>
          <w:rStyle w:val="Modra"/>
        </w:rPr>
        <w:t>zap</w:t>
      </w:r>
      <w:proofErr w:type="spellEnd"/>
      <w:r w:rsidRPr="006F660B">
        <w:rPr>
          <w:rStyle w:val="Modra"/>
        </w:rPr>
        <w:t>. št. pogodbe)</w:t>
      </w:r>
    </w:p>
    <w:p w14:paraId="554C4B77" w14:textId="3814A2B5" w:rsidR="0042580E" w:rsidRPr="002004E2" w:rsidRDefault="0042580E" w:rsidP="00912377">
      <w:pPr>
        <w:rPr>
          <w:rFonts w:cs="Calibri"/>
        </w:rPr>
      </w:pPr>
      <w:bookmarkStart w:id="6" w:name="_Hlk157520300"/>
      <w:r w:rsidRPr="002004E2">
        <w:rPr>
          <w:rFonts w:cs="Calibri"/>
        </w:rPr>
        <w:t xml:space="preserve">ki jo </w:t>
      </w:r>
      <w:r w:rsidR="002C0D13" w:rsidRPr="00715DA8">
        <w:rPr>
          <w:rStyle w:val="Modra"/>
        </w:rPr>
        <w:t>(</w:t>
      </w:r>
      <w:r w:rsidR="000F644B" w:rsidRPr="002004E2">
        <w:rPr>
          <w:rStyle w:val="Modra"/>
          <w:szCs w:val="18"/>
        </w:rPr>
        <w:t>v poslovnih prostorih projektanta</w:t>
      </w:r>
      <w:r w:rsidR="00B36D15">
        <w:rPr>
          <w:rStyle w:val="Modra"/>
          <w:szCs w:val="18"/>
        </w:rPr>
        <w:t xml:space="preserve"> /</w:t>
      </w:r>
      <w:r w:rsidR="002C0D13">
        <w:rPr>
          <w:rStyle w:val="Modra"/>
          <w:szCs w:val="18"/>
        </w:rPr>
        <w:t xml:space="preserve"> </w:t>
      </w:r>
      <w:r w:rsidR="00B36D15">
        <w:rPr>
          <w:rStyle w:val="Modra"/>
          <w:szCs w:val="18"/>
        </w:rPr>
        <w:t>zunaj poslovnega prostora projektanta</w:t>
      </w:r>
      <w:r w:rsidR="002C0D13">
        <w:rPr>
          <w:rStyle w:val="Modra"/>
          <w:szCs w:val="18"/>
        </w:rPr>
        <w:t>)</w:t>
      </w:r>
      <w:r w:rsidR="000F644B" w:rsidRPr="002004E2">
        <w:rPr>
          <w:rFonts w:cs="Calibri"/>
        </w:rPr>
        <w:t xml:space="preserve"> </w:t>
      </w:r>
      <w:r w:rsidRPr="002004E2">
        <w:rPr>
          <w:rFonts w:cs="Calibri"/>
        </w:rPr>
        <w:t xml:space="preserve">skleneta: </w:t>
      </w:r>
    </w:p>
    <w:p w14:paraId="31DA5837" w14:textId="1BCB0B21" w:rsidR="0042580E" w:rsidRPr="002004E2" w:rsidRDefault="00715DA8" w:rsidP="00912377">
      <w:pPr>
        <w:rPr>
          <w:rFonts w:cs="Calibri"/>
        </w:rPr>
      </w:pPr>
      <w:r>
        <w:rPr>
          <w:rStyle w:val="Modra"/>
        </w:rPr>
        <w:t>(</w:t>
      </w:r>
      <w:r w:rsidR="0042580E" w:rsidRPr="00912377">
        <w:rPr>
          <w:rStyle w:val="Modra"/>
        </w:rPr>
        <w:t>Ime</w:t>
      </w:r>
      <w:r w:rsidR="00F17BE6" w:rsidRPr="00912377">
        <w:rPr>
          <w:rStyle w:val="Modra"/>
        </w:rPr>
        <w:t xml:space="preserve"> </w:t>
      </w:r>
      <w:r w:rsidR="00C50D11" w:rsidRPr="00912377">
        <w:rPr>
          <w:rStyle w:val="Modra"/>
        </w:rPr>
        <w:t xml:space="preserve">in priimek </w:t>
      </w:r>
      <w:r w:rsidR="0042580E" w:rsidRPr="00912377">
        <w:rPr>
          <w:rStyle w:val="Modra"/>
        </w:rPr>
        <w:t xml:space="preserve">ali firma naročnika, </w:t>
      </w:r>
      <w:r w:rsidR="00C50D11" w:rsidRPr="00912377">
        <w:rPr>
          <w:rStyle w:val="Modra"/>
        </w:rPr>
        <w:t xml:space="preserve">naslov ali </w:t>
      </w:r>
      <w:r w:rsidR="0042580E" w:rsidRPr="00912377">
        <w:rPr>
          <w:rStyle w:val="Modra"/>
        </w:rPr>
        <w:t>poslovni naslov, zakoniti zastopnik</w:t>
      </w:r>
      <w:r>
        <w:rPr>
          <w:rStyle w:val="Modra"/>
        </w:rPr>
        <w:t>)</w:t>
      </w:r>
      <w:r w:rsidR="0042580E" w:rsidRPr="002004E2">
        <w:rPr>
          <w:rStyle w:val="Opombe"/>
        </w:rPr>
        <w:t xml:space="preserve"> </w:t>
      </w:r>
      <w:r w:rsidR="00912377">
        <w:rPr>
          <w:rStyle w:val="Opombe"/>
        </w:rPr>
        <w:br/>
      </w:r>
      <w:r w:rsidR="00912377">
        <w:rPr>
          <w:rFonts w:cs="Calibri"/>
        </w:rPr>
        <w:t>m</w:t>
      </w:r>
      <w:r w:rsidR="0042580E" w:rsidRPr="002004E2">
        <w:rPr>
          <w:rFonts w:cs="Calibri"/>
        </w:rPr>
        <w:t>atična številka:</w:t>
      </w:r>
      <w:r w:rsidR="00912377">
        <w:rPr>
          <w:rFonts w:cs="Calibri"/>
        </w:rPr>
        <w:br/>
      </w:r>
      <w:r w:rsidR="0042580E" w:rsidRPr="002004E2">
        <w:rPr>
          <w:rFonts w:cs="Calibri"/>
        </w:rPr>
        <w:t xml:space="preserve">ID številka za DDV: </w:t>
      </w:r>
      <w:r w:rsidR="0042580E" w:rsidRPr="00C50D11">
        <w:rPr>
          <w:rStyle w:val="Modra"/>
          <w:szCs w:val="18"/>
        </w:rPr>
        <w:t>SI</w:t>
      </w:r>
      <w:r w:rsidR="00912377" w:rsidRPr="00D50022">
        <w:br/>
      </w:r>
      <w:r w:rsidR="0042580E" w:rsidRPr="002004E2">
        <w:rPr>
          <w:rFonts w:cs="Calibri"/>
        </w:rPr>
        <w:t>(v nadaljevanju: naročnik)</w:t>
      </w:r>
    </w:p>
    <w:p w14:paraId="110BAF75" w14:textId="77777777" w:rsidR="0042580E" w:rsidRPr="002004E2" w:rsidRDefault="0042580E" w:rsidP="00912377">
      <w:pPr>
        <w:rPr>
          <w:rFonts w:cs="Calibri"/>
        </w:rPr>
      </w:pPr>
      <w:r w:rsidRPr="002004E2">
        <w:rPr>
          <w:rFonts w:cs="Calibri"/>
        </w:rPr>
        <w:t>in</w:t>
      </w:r>
    </w:p>
    <w:p w14:paraId="5ED4AFC7" w14:textId="0E3744C1" w:rsidR="0042580E" w:rsidRPr="002004E2" w:rsidRDefault="00715DA8" w:rsidP="00912377">
      <w:pPr>
        <w:rPr>
          <w:rFonts w:cs="Calibri"/>
        </w:rPr>
      </w:pPr>
      <w:r>
        <w:rPr>
          <w:rStyle w:val="Modra"/>
        </w:rPr>
        <w:t>(</w:t>
      </w:r>
      <w:r w:rsidR="0042580E" w:rsidRPr="00912377">
        <w:rPr>
          <w:rStyle w:val="Modra"/>
        </w:rPr>
        <w:t>Ime ali firma projektanta, poslovni naslov ali naslov, zakoniti zastopnik</w:t>
      </w:r>
      <w:r>
        <w:rPr>
          <w:rStyle w:val="Modra"/>
        </w:rPr>
        <w:t>)</w:t>
      </w:r>
      <w:r w:rsidR="00912377">
        <w:rPr>
          <w:rStyle w:val="Opombe"/>
        </w:rPr>
        <w:br/>
      </w:r>
      <w:r w:rsidR="00912377">
        <w:rPr>
          <w:rFonts w:cs="Calibri"/>
        </w:rPr>
        <w:t>m</w:t>
      </w:r>
      <w:r w:rsidR="0042580E" w:rsidRPr="002004E2">
        <w:rPr>
          <w:rFonts w:cs="Calibri"/>
        </w:rPr>
        <w:t>atična številka:</w:t>
      </w:r>
      <w:r w:rsidR="00912377">
        <w:rPr>
          <w:rFonts w:cs="Calibri"/>
        </w:rPr>
        <w:br/>
      </w:r>
      <w:r w:rsidR="0042580E" w:rsidRPr="002004E2">
        <w:rPr>
          <w:rFonts w:cs="Calibri"/>
        </w:rPr>
        <w:t xml:space="preserve">ID številka za DDV: </w:t>
      </w:r>
      <w:r w:rsidR="0042580E" w:rsidRPr="00715DA8">
        <w:rPr>
          <w:rStyle w:val="Modra"/>
        </w:rPr>
        <w:t>SI</w:t>
      </w:r>
      <w:r w:rsidR="0042580E" w:rsidRPr="002004E2">
        <w:rPr>
          <w:rFonts w:cs="Calibri"/>
        </w:rPr>
        <w:t xml:space="preserve"> </w:t>
      </w:r>
      <w:r w:rsidR="00912377">
        <w:rPr>
          <w:rFonts w:cs="Calibri"/>
        </w:rPr>
        <w:br/>
      </w:r>
      <w:r w:rsidR="0042580E" w:rsidRPr="002004E2">
        <w:rPr>
          <w:rFonts w:cs="Calibri"/>
        </w:rPr>
        <w:t>TRR: SI56</w:t>
      </w:r>
      <w:r w:rsidR="00912377">
        <w:rPr>
          <w:rFonts w:cs="Calibri"/>
        </w:rPr>
        <w:br/>
      </w:r>
      <w:r w:rsidR="0042580E" w:rsidRPr="002004E2">
        <w:rPr>
          <w:rFonts w:cs="Calibri"/>
        </w:rPr>
        <w:t xml:space="preserve">(v nadaljevanju: </w:t>
      </w:r>
      <w:r w:rsidR="0042580E" w:rsidRPr="002004E2">
        <w:rPr>
          <w:rFonts w:cs="Calibri"/>
          <w:bCs/>
        </w:rPr>
        <w:t>projektant</w:t>
      </w:r>
      <w:r w:rsidR="0042580E" w:rsidRPr="002004E2">
        <w:rPr>
          <w:rFonts w:cs="Calibri"/>
        </w:rPr>
        <w:t>)</w:t>
      </w:r>
    </w:p>
    <w:p w14:paraId="5517067F" w14:textId="3D49A8AE" w:rsidR="0042580E" w:rsidRDefault="0042580E" w:rsidP="00912377">
      <w:pPr>
        <w:rPr>
          <w:rFonts w:cs="Calibri"/>
        </w:rPr>
      </w:pPr>
      <w:r w:rsidRPr="002004E2">
        <w:rPr>
          <w:rFonts w:cs="Calibri"/>
        </w:rPr>
        <w:t>kot sledi</w:t>
      </w:r>
      <w:r w:rsidR="00F17BE6" w:rsidRPr="002004E2">
        <w:rPr>
          <w:rFonts w:cs="Calibri"/>
        </w:rPr>
        <w:t>:</w:t>
      </w:r>
    </w:p>
    <w:bookmarkEnd w:id="6"/>
    <w:p w14:paraId="4604A9AA" w14:textId="77777777" w:rsidR="00201DE3" w:rsidRPr="00026DF4" w:rsidRDefault="00201DE3" w:rsidP="00026DF4">
      <w:r>
        <w:br w:type="page"/>
      </w:r>
    </w:p>
    <w:p w14:paraId="4F7841A7" w14:textId="77777777" w:rsidR="002C0D13" w:rsidRPr="002C0D13" w:rsidRDefault="002C0D13" w:rsidP="001842D3">
      <w:pPr>
        <w:pStyle w:val="len"/>
      </w:pPr>
      <w:r w:rsidRPr="002C0D13">
        <w:lastRenderedPageBreak/>
        <w:t>člen</w:t>
      </w:r>
    </w:p>
    <w:p w14:paraId="537B9436" w14:textId="77777777" w:rsidR="002C0D13" w:rsidRPr="002C0D13" w:rsidRDefault="002C0D13" w:rsidP="002C0D13">
      <w:pPr>
        <w:pStyle w:val="lenbesedilo"/>
      </w:pPr>
      <w:r w:rsidRPr="002C0D13">
        <w:t>(Uvodne ugotovitve)</w:t>
      </w:r>
    </w:p>
    <w:p w14:paraId="46F1AEB6" w14:textId="77777777" w:rsidR="002C0D13" w:rsidRPr="002C0D13" w:rsidRDefault="002C0D13" w:rsidP="001842D3">
      <w:pPr>
        <w:pStyle w:val="Odstavek"/>
      </w:pPr>
      <w:bookmarkStart w:id="7" w:name="_Hlk157520561"/>
      <w:r w:rsidRPr="002C0D13">
        <w:t xml:space="preserve">Pogodbeni stranki uvodoma ugotavljata: </w:t>
      </w:r>
    </w:p>
    <w:p w14:paraId="45986453" w14:textId="48A0AFE9" w:rsidR="00E60742" w:rsidRPr="0050290D" w:rsidRDefault="0050290D" w:rsidP="0050290D">
      <w:pPr>
        <w:pStyle w:val="Opcije"/>
        <w:rPr>
          <w:rStyle w:val="Opombe"/>
          <w:iCs w:val="0"/>
          <w:szCs w:val="17"/>
        </w:rPr>
      </w:pPr>
      <w:bookmarkStart w:id="8" w:name="_Hlk157669447"/>
      <w:bookmarkStart w:id="9" w:name="_Hlk157594400"/>
      <w:bookmarkEnd w:id="7"/>
      <w:r>
        <w:t>O</w:t>
      </w:r>
      <w:r w:rsidR="00E60742" w:rsidRPr="0050290D">
        <w:t xml:space="preserve">pcija </w:t>
      </w:r>
      <w:r w:rsidR="00715DA8" w:rsidRPr="0050290D">
        <w:t>če</w:t>
      </w:r>
      <w:r w:rsidR="00E60742" w:rsidRPr="0050290D">
        <w:t xml:space="preserve"> je lokacija nameravane gradnje znana</w:t>
      </w:r>
      <w:r w:rsidR="00E60742" w:rsidRPr="0050290D">
        <w:rPr>
          <w:rStyle w:val="Opombe"/>
          <w:iCs w:val="0"/>
          <w:szCs w:val="17"/>
        </w:rPr>
        <w:t>:</w:t>
      </w:r>
    </w:p>
    <w:bookmarkEnd w:id="8"/>
    <w:p w14:paraId="637D8CE0" w14:textId="6F96DA23" w:rsidR="00845DB6" w:rsidRPr="00326D17" w:rsidRDefault="00E60742" w:rsidP="00845DB6">
      <w:pPr>
        <w:pStyle w:val="ListParagraph"/>
        <w:rPr>
          <w:rFonts w:eastAsiaTheme="majorEastAsia"/>
        </w:rPr>
      </w:pPr>
      <w:r w:rsidRPr="00715DA8">
        <w:t>d</w:t>
      </w:r>
      <w:r w:rsidR="00845DB6" w:rsidRPr="00715DA8">
        <w:t>a je naročnik</w:t>
      </w:r>
      <w:r w:rsidR="00845DB6" w:rsidRPr="00E60742">
        <w:rPr>
          <w:rStyle w:val="Modra"/>
        </w:rPr>
        <w:t xml:space="preserve"> </w:t>
      </w:r>
      <w:r w:rsidRPr="00E60742">
        <w:rPr>
          <w:rStyle w:val="Modra"/>
        </w:rPr>
        <w:t>(</w:t>
      </w:r>
      <w:r w:rsidR="00845DB6" w:rsidRPr="00E60742">
        <w:rPr>
          <w:rStyle w:val="Modra"/>
        </w:rPr>
        <w:t>lastnik nepremičnine / imetnik stavbne pravice na nepremičnini</w:t>
      </w:r>
      <w:r w:rsidRPr="00E60742">
        <w:rPr>
          <w:rStyle w:val="Modra"/>
        </w:rPr>
        <w:t>)</w:t>
      </w:r>
      <w:r w:rsidR="00845DB6" w:rsidRPr="00E60742">
        <w:rPr>
          <w:rStyle w:val="Modra"/>
          <w:rFonts w:eastAsiaTheme="majorEastAsia"/>
        </w:rPr>
        <w:t xml:space="preserve"> </w:t>
      </w:r>
      <w:r w:rsidR="00845DB6" w:rsidRPr="00715DA8">
        <w:t>ID znak</w:t>
      </w:r>
      <w:r w:rsidR="00845DB6" w:rsidRPr="00E60742">
        <w:rPr>
          <w:rStyle w:val="Modra"/>
        </w:rPr>
        <w:t xml:space="preserve"> </w:t>
      </w:r>
      <w:r w:rsidR="00845DB6" w:rsidRPr="00F13C09">
        <w:rPr>
          <w:rStyle w:val="Opombe"/>
        </w:rPr>
        <w:t>(navesti ustrezne zemljiškoknjižne podatke</w:t>
      </w:r>
      <w:r w:rsidR="00845DB6" w:rsidRPr="00715DA8">
        <w:t>), po podatkih Katastra nepremičnin</w:t>
      </w:r>
      <w:r w:rsidR="00845DB6" w:rsidRPr="00E60742">
        <w:rPr>
          <w:rStyle w:val="Modra"/>
        </w:rPr>
        <w:t xml:space="preserve"> </w:t>
      </w:r>
      <w:r w:rsidRPr="00E60742">
        <w:rPr>
          <w:rStyle w:val="Modra"/>
        </w:rPr>
        <w:t>(</w:t>
      </w:r>
      <w:r w:rsidR="00845DB6" w:rsidRPr="00E60742">
        <w:rPr>
          <w:rStyle w:val="Modra"/>
        </w:rPr>
        <w:t>zazidano / nezazidano stavbno zemljišče</w:t>
      </w:r>
      <w:r w:rsidRPr="00E60742">
        <w:rPr>
          <w:rStyle w:val="Modra"/>
        </w:rPr>
        <w:t>)</w:t>
      </w:r>
      <w:r w:rsidR="00845DB6" w:rsidRPr="00E60742">
        <w:rPr>
          <w:rStyle w:val="Modra"/>
        </w:rPr>
        <w:t>,</w:t>
      </w:r>
      <w:r w:rsidR="00845DB6" w:rsidRPr="00326D17">
        <w:rPr>
          <w:rStyle w:val="Modra"/>
        </w:rPr>
        <w:t xml:space="preserve"> </w:t>
      </w:r>
      <w:r w:rsidR="00845DB6" w:rsidRPr="00F13C09">
        <w:rPr>
          <w:rStyle w:val="Opombe"/>
        </w:rPr>
        <w:t>(</w:t>
      </w:r>
      <w:r w:rsidR="00845DB6">
        <w:rPr>
          <w:rStyle w:val="Opombe"/>
        </w:rPr>
        <w:t>po potrebi navesti druge podatke</w:t>
      </w:r>
      <w:r w:rsidR="00845DB6" w:rsidRPr="00F13C09">
        <w:rPr>
          <w:rStyle w:val="Opombe"/>
        </w:rPr>
        <w:t>)</w:t>
      </w:r>
      <w:r w:rsidR="00845DB6" w:rsidRPr="00E60742">
        <w:rPr>
          <w:rStyle w:val="Modra"/>
        </w:rPr>
        <w:t>;</w:t>
      </w:r>
      <w:r w:rsidR="00845DB6" w:rsidRPr="00326D17">
        <w:rPr>
          <w:rFonts w:eastAsiaTheme="minorHAnsi"/>
        </w:rPr>
        <w:t xml:space="preserve"> </w:t>
      </w:r>
    </w:p>
    <w:p w14:paraId="4CB922F7" w14:textId="69E6597C" w:rsidR="00845DB6" w:rsidRPr="00D50022" w:rsidRDefault="0050290D" w:rsidP="0050290D">
      <w:pPr>
        <w:pStyle w:val="Opcije"/>
        <w:rPr>
          <w:rStyle w:val="Opombe"/>
        </w:rPr>
      </w:pPr>
      <w:bookmarkStart w:id="10" w:name="_Hlk155608622"/>
      <w:bookmarkEnd w:id="9"/>
      <w:r>
        <w:rPr>
          <w:rStyle w:val="Opombe"/>
        </w:rPr>
        <w:t>O</w:t>
      </w:r>
      <w:r w:rsidR="00845DB6" w:rsidRPr="00D50022">
        <w:rPr>
          <w:rStyle w:val="Opombe"/>
        </w:rPr>
        <w:t>pcija</w:t>
      </w:r>
      <w:r w:rsidR="00E60742">
        <w:rPr>
          <w:rStyle w:val="Opombe"/>
        </w:rPr>
        <w:t xml:space="preserve"> </w:t>
      </w:r>
      <w:r w:rsidR="00715DA8">
        <w:rPr>
          <w:rStyle w:val="Opombe"/>
        </w:rPr>
        <w:t>če</w:t>
      </w:r>
      <w:r w:rsidR="00E60742">
        <w:rPr>
          <w:rStyle w:val="Opombe"/>
        </w:rPr>
        <w:t xml:space="preserve"> gre za obstoječo stavbo</w:t>
      </w:r>
      <w:r w:rsidR="00845DB6" w:rsidRPr="00D50022">
        <w:rPr>
          <w:rStyle w:val="Opombe"/>
        </w:rPr>
        <w:t>:</w:t>
      </w:r>
    </w:p>
    <w:p w14:paraId="757F4EA5" w14:textId="77777777" w:rsidR="00845DB6" w:rsidRPr="00FE28B8" w:rsidRDefault="00845DB6" w:rsidP="00845DB6">
      <w:pPr>
        <w:pStyle w:val="ListParagraph"/>
        <w:rPr>
          <w:rFonts w:eastAsiaTheme="majorEastAsia"/>
        </w:rPr>
      </w:pPr>
      <w:r w:rsidRPr="00715DA8">
        <w:t xml:space="preserve">da </w:t>
      </w:r>
      <w:r w:rsidRPr="00715DA8">
        <w:rPr>
          <w:rFonts w:eastAsiaTheme="minorHAnsi"/>
        </w:rPr>
        <w:t>na nepremičnini iz prve alineje stoji stavba, po podatkih Katastra nepremičnin</w:t>
      </w:r>
      <w:r>
        <w:rPr>
          <w:rStyle w:val="Modra"/>
          <w:rFonts w:eastAsiaTheme="minorHAnsi"/>
        </w:rPr>
        <w:t xml:space="preserve"> </w:t>
      </w:r>
      <w:r w:rsidRPr="00F13C09">
        <w:rPr>
          <w:rStyle w:val="Opombe"/>
          <w:rFonts w:eastAsiaTheme="minorHAnsi"/>
        </w:rPr>
        <w:t>(navesti podatke kot v prejšnji alineji)</w:t>
      </w:r>
      <w:r w:rsidRPr="00FE28B8">
        <w:t>;</w:t>
      </w:r>
    </w:p>
    <w:p w14:paraId="64118B7C" w14:textId="3FC8E73F" w:rsidR="00845DB6" w:rsidRPr="00845DB6" w:rsidRDefault="0050290D" w:rsidP="0050290D">
      <w:pPr>
        <w:pStyle w:val="Opcije"/>
      </w:pPr>
      <w:r>
        <w:t>O</w:t>
      </w:r>
      <w:r w:rsidR="00845DB6" w:rsidRPr="00845DB6">
        <w:t>pcija</w:t>
      </w:r>
      <w:r w:rsidR="00331D68">
        <w:t xml:space="preserve"> če je predmet pogodbe revizija PD, mnenje glede projektantskih napak </w:t>
      </w:r>
      <w:proofErr w:type="spellStart"/>
      <w:r w:rsidR="00331D68">
        <w:t>ipd</w:t>
      </w:r>
      <w:proofErr w:type="spellEnd"/>
      <w:r w:rsidR="00845DB6" w:rsidRPr="00845DB6">
        <w:t>:</w:t>
      </w:r>
    </w:p>
    <w:p w14:paraId="578F752B" w14:textId="4B2FAC84" w:rsidR="000C6DD7" w:rsidRPr="00331D68" w:rsidRDefault="000C6DD7" w:rsidP="00845DB6">
      <w:pPr>
        <w:pStyle w:val="ListParagraph"/>
        <w:rPr>
          <w:rFonts w:eastAsiaTheme="majorEastAsia"/>
        </w:rPr>
      </w:pPr>
      <w:r w:rsidRPr="00715DA8">
        <w:t xml:space="preserve">da </w:t>
      </w:r>
      <w:r w:rsidRPr="00715DA8">
        <w:rPr>
          <w:rFonts w:eastAsiaTheme="minorHAnsi"/>
        </w:rPr>
        <w:t xml:space="preserve">na nepremičnini iz prve alineje </w:t>
      </w:r>
      <w:r w:rsidR="007747B5" w:rsidRPr="00715DA8">
        <w:rPr>
          <w:rFonts w:eastAsiaTheme="minorHAnsi"/>
        </w:rPr>
        <w:t>naročnik gradi stavbo na podlagi</w:t>
      </w:r>
      <w:r w:rsidR="007747B5" w:rsidRPr="00845DB6">
        <w:rPr>
          <w:rStyle w:val="Modra"/>
          <w:rFonts w:eastAsiaTheme="minorHAnsi"/>
        </w:rPr>
        <w:t xml:space="preserve"> </w:t>
      </w:r>
      <w:r w:rsidR="00845DB6" w:rsidRPr="00845DB6">
        <w:rPr>
          <w:rStyle w:val="Opombe"/>
          <w:rFonts w:eastAsiaTheme="minorHAnsi"/>
        </w:rPr>
        <w:t>(navesti</w:t>
      </w:r>
      <w:r w:rsidR="00331D68">
        <w:rPr>
          <w:rStyle w:val="Opombe"/>
          <w:rFonts w:eastAsiaTheme="minorHAnsi"/>
        </w:rPr>
        <w:t xml:space="preserve"> podatke o PD ali gradnji</w:t>
      </w:r>
      <w:r w:rsidR="00845DB6" w:rsidRPr="00845DB6">
        <w:rPr>
          <w:rStyle w:val="Opombe"/>
          <w:rFonts w:eastAsiaTheme="minorHAnsi"/>
        </w:rPr>
        <w:t xml:space="preserve"> …)</w:t>
      </w:r>
      <w:r w:rsidR="00FE28B8" w:rsidRPr="001D1194">
        <w:t>;</w:t>
      </w:r>
    </w:p>
    <w:p w14:paraId="020BD239" w14:textId="2004152B" w:rsidR="00331D68" w:rsidRPr="00D50022" w:rsidRDefault="0050290D" w:rsidP="0050290D">
      <w:pPr>
        <w:pStyle w:val="Opcije"/>
        <w:rPr>
          <w:rFonts w:eastAsiaTheme="majorEastAsia"/>
        </w:rPr>
      </w:pPr>
      <w:r>
        <w:t>O</w:t>
      </w:r>
      <w:r w:rsidR="00331D68">
        <w:t xml:space="preserve">pcija je je predmet pogodbe izdelava </w:t>
      </w:r>
      <w:r w:rsidR="00F539DC" w:rsidRPr="00F539DC">
        <w:t>projektn</w:t>
      </w:r>
      <w:r w:rsidR="00F539DC">
        <w:t>e</w:t>
      </w:r>
      <w:r w:rsidR="00F539DC" w:rsidRPr="00F539DC">
        <w:t xml:space="preserve"> nalog</w:t>
      </w:r>
      <w:r w:rsidR="00F539DC">
        <w:t>e</w:t>
      </w:r>
      <w:r w:rsidR="00F539DC" w:rsidRPr="00F539DC">
        <w:t xml:space="preserve">, študije, mnenja, preveritve </w:t>
      </w:r>
      <w:proofErr w:type="spellStart"/>
      <w:r w:rsidR="00331D68">
        <w:t>ipd</w:t>
      </w:r>
      <w:proofErr w:type="spellEnd"/>
      <w:r w:rsidR="00331D68">
        <w:t xml:space="preserve">: </w:t>
      </w:r>
    </w:p>
    <w:bookmarkEnd w:id="10"/>
    <w:p w14:paraId="310BF792" w14:textId="4C25D8B4" w:rsidR="00845DB6" w:rsidRPr="001D1194" w:rsidRDefault="00845DB6" w:rsidP="00845DB6">
      <w:pPr>
        <w:pStyle w:val="ListParagraph"/>
      </w:pPr>
      <w:r w:rsidRPr="001D1194">
        <w:rPr>
          <w:rFonts w:eastAsiaTheme="majorEastAsia"/>
        </w:rPr>
        <w:t xml:space="preserve">da ima naročnik </w:t>
      </w:r>
      <w:r w:rsidR="00E60742" w:rsidRPr="00E60742">
        <w:rPr>
          <w:rStyle w:val="Modra"/>
          <w:rFonts w:eastAsiaTheme="majorEastAsia"/>
        </w:rPr>
        <w:t>(</w:t>
      </w:r>
      <w:r w:rsidRPr="00E60742">
        <w:rPr>
          <w:rStyle w:val="Modra"/>
          <w:rFonts w:eastAsiaTheme="majorEastAsia"/>
        </w:rPr>
        <w:t>na nepremičnini iz prve alineje</w:t>
      </w:r>
      <w:r w:rsidR="00E60742" w:rsidRPr="00E60742">
        <w:rPr>
          <w:rStyle w:val="Modra"/>
          <w:rFonts w:eastAsiaTheme="majorEastAsia"/>
        </w:rPr>
        <w:t>)</w:t>
      </w:r>
      <w:r w:rsidRPr="001D1194">
        <w:rPr>
          <w:rFonts w:eastAsiaTheme="majorEastAsia"/>
        </w:rPr>
        <w:t xml:space="preserve"> namen zgraditi </w:t>
      </w:r>
      <w:r w:rsidRPr="001D1194">
        <w:rPr>
          <w:rStyle w:val="Opombe"/>
        </w:rPr>
        <w:t>(navesti okvirni podatek o nameravani gradnji / notranji opremi, ki bo podrobneje specificirana v nadaljevanju)</w:t>
      </w:r>
      <w:r w:rsidRPr="001D1194">
        <w:t xml:space="preserve">; </w:t>
      </w:r>
    </w:p>
    <w:p w14:paraId="52DDCB75" w14:textId="487C20AC" w:rsidR="006C547D" w:rsidRDefault="006C547D" w:rsidP="00715DA8">
      <w:pPr>
        <w:pStyle w:val="ListParagraph"/>
        <w:rPr>
          <w:rStyle w:val="Modra"/>
        </w:rPr>
      </w:pPr>
      <w:r w:rsidRPr="00117164">
        <w:rPr>
          <w:rFonts w:eastAsiaTheme="majorEastAsia"/>
        </w:rPr>
        <w:t xml:space="preserve">da </w:t>
      </w:r>
      <w:r w:rsidR="00A21D46" w:rsidRPr="00117164">
        <w:rPr>
          <w:rFonts w:eastAsiaTheme="majorEastAsia"/>
        </w:rPr>
        <w:t xml:space="preserve">želi naročnik s pomočjo s to </w:t>
      </w:r>
      <w:r w:rsidR="00A21D46" w:rsidRPr="00715DA8">
        <w:rPr>
          <w:rFonts w:eastAsiaTheme="majorEastAsia"/>
        </w:rPr>
        <w:t>pogodbo</w:t>
      </w:r>
      <w:r w:rsidR="00A21D46" w:rsidRPr="00117164">
        <w:rPr>
          <w:rFonts w:eastAsiaTheme="majorEastAsia"/>
        </w:rPr>
        <w:t xml:space="preserve"> naročenih projektantskih storitev</w:t>
      </w:r>
      <w:r w:rsidR="00A21D46" w:rsidRPr="00117164">
        <w:rPr>
          <w:rStyle w:val="Modra"/>
          <w:rFonts w:eastAsiaTheme="majorEastAsia"/>
        </w:rPr>
        <w:t xml:space="preserve"> </w:t>
      </w:r>
      <w:r w:rsidR="00026DF4" w:rsidRPr="00117164">
        <w:rPr>
          <w:rStyle w:val="Modra"/>
          <w:rFonts w:eastAsiaTheme="majorEastAsia"/>
        </w:rPr>
        <w:t>(</w:t>
      </w:r>
      <w:r w:rsidR="00026DF4" w:rsidRPr="00117164">
        <w:rPr>
          <w:rStyle w:val="Modra"/>
        </w:rPr>
        <w:t>analizira</w:t>
      </w:r>
      <w:r w:rsidR="00026DF4" w:rsidRPr="00117164">
        <w:rPr>
          <w:rStyle w:val="Modra"/>
          <w:rFonts w:eastAsiaTheme="majorEastAsia"/>
        </w:rPr>
        <w:t>ti</w:t>
      </w:r>
      <w:r w:rsidR="00026DF4" w:rsidRPr="00117164">
        <w:rPr>
          <w:rStyle w:val="Modra"/>
        </w:rPr>
        <w:t xml:space="preserve"> in preso</w:t>
      </w:r>
      <w:r w:rsidR="00026DF4" w:rsidRPr="00117164">
        <w:rPr>
          <w:rStyle w:val="Modra"/>
          <w:rFonts w:eastAsiaTheme="majorEastAsia"/>
        </w:rPr>
        <w:t>diti</w:t>
      </w:r>
      <w:r w:rsidR="00026DF4" w:rsidRPr="00117164">
        <w:rPr>
          <w:rStyle w:val="Modra"/>
        </w:rPr>
        <w:t xml:space="preserve"> potrebe, zahteve in možnosti </w:t>
      </w:r>
      <w:r w:rsidR="00026DF4" w:rsidRPr="00117164">
        <w:rPr>
          <w:rStyle w:val="Modra"/>
          <w:rFonts w:eastAsiaTheme="majorEastAsia"/>
        </w:rPr>
        <w:t xml:space="preserve">/ </w:t>
      </w:r>
      <w:r w:rsidR="00117164">
        <w:rPr>
          <w:rStyle w:val="Modra"/>
          <w:rFonts w:eastAsiaTheme="majorEastAsia"/>
        </w:rPr>
        <w:t>pridobiti</w:t>
      </w:r>
      <w:r w:rsidR="00026DF4" w:rsidRPr="00117164">
        <w:rPr>
          <w:rStyle w:val="Modra"/>
          <w:rFonts w:eastAsiaTheme="majorEastAsia"/>
        </w:rPr>
        <w:t xml:space="preserve"> oceno gospodarnosti / o</w:t>
      </w:r>
      <w:r w:rsidRPr="00117164">
        <w:rPr>
          <w:rStyle w:val="Modra"/>
          <w:rFonts w:eastAsiaTheme="majorEastAsia"/>
        </w:rPr>
        <w:t xml:space="preserve">predeliti osnovne značilnosti </w:t>
      </w:r>
      <w:r w:rsidR="00026DF4" w:rsidRPr="00117164">
        <w:rPr>
          <w:rStyle w:val="Modra"/>
        </w:rPr>
        <w:t xml:space="preserve">/ </w:t>
      </w:r>
      <w:r w:rsidR="00117164">
        <w:rPr>
          <w:rStyle w:val="Modra"/>
        </w:rPr>
        <w:t>pridobiti</w:t>
      </w:r>
      <w:r w:rsidR="00026DF4" w:rsidRPr="00117164">
        <w:rPr>
          <w:rStyle w:val="Modra"/>
        </w:rPr>
        <w:t xml:space="preserve"> študijo izvedljivosti </w:t>
      </w:r>
      <w:r w:rsidR="00117164">
        <w:rPr>
          <w:rStyle w:val="Modra"/>
        </w:rPr>
        <w:t xml:space="preserve">/ pridobiti prostorsko preveritev </w:t>
      </w:r>
      <w:r w:rsidR="00026DF4" w:rsidRPr="00117164">
        <w:rPr>
          <w:rStyle w:val="Modra"/>
        </w:rPr>
        <w:t xml:space="preserve">/ </w:t>
      </w:r>
      <w:r w:rsidR="00117164">
        <w:rPr>
          <w:rStyle w:val="Modra"/>
        </w:rPr>
        <w:t>pridobiti</w:t>
      </w:r>
      <w:r w:rsidR="00026DF4" w:rsidRPr="00117164">
        <w:rPr>
          <w:rStyle w:val="Modra"/>
        </w:rPr>
        <w:t xml:space="preserve"> projektno nalogo)</w:t>
      </w:r>
      <w:r w:rsidRPr="00117164">
        <w:rPr>
          <w:rStyle w:val="Modra"/>
        </w:rPr>
        <w:t xml:space="preserve"> </w:t>
      </w:r>
      <w:r w:rsidR="00026DF4" w:rsidRPr="00117164">
        <w:t xml:space="preserve">za nameravano gradnjo </w:t>
      </w:r>
      <w:r w:rsidRPr="00117164">
        <w:rPr>
          <w:rFonts w:eastAsiaTheme="majorEastAsia"/>
        </w:rPr>
        <w:t>iz prejšnje alineje</w:t>
      </w:r>
      <w:r w:rsidRPr="00117164">
        <w:rPr>
          <w:rStyle w:val="Modra"/>
          <w:rFonts w:eastAsiaTheme="majorEastAsia"/>
        </w:rPr>
        <w:t xml:space="preserve"> </w:t>
      </w:r>
      <w:r w:rsidR="00026DF4" w:rsidRPr="00117164">
        <w:rPr>
          <w:rStyle w:val="Modra"/>
          <w:rFonts w:eastAsiaTheme="majorEastAsia"/>
        </w:rPr>
        <w:t>(</w:t>
      </w:r>
      <w:r w:rsidRPr="00117164">
        <w:rPr>
          <w:rStyle w:val="Modra"/>
        </w:rPr>
        <w:t xml:space="preserve">pred sklenitvijo projektantske pogodbe </w:t>
      </w:r>
      <w:r w:rsidR="007B1F22" w:rsidRPr="00117164">
        <w:rPr>
          <w:rStyle w:val="Modra"/>
        </w:rPr>
        <w:t xml:space="preserve">s projektantom </w:t>
      </w:r>
      <w:r w:rsidRPr="00117164">
        <w:rPr>
          <w:rStyle w:val="Modra"/>
        </w:rPr>
        <w:t xml:space="preserve">/ za sprejem odločitve glede nameravane gradnje / </w:t>
      </w:r>
      <w:r w:rsidR="007B1F22" w:rsidRPr="00117164">
        <w:rPr>
          <w:rStyle w:val="Modra"/>
        </w:rPr>
        <w:t xml:space="preserve">za določitev bistvenih ciljev, zahtev in storitev, potrebnih za sklenitev </w:t>
      </w:r>
      <w:r w:rsidR="00026DF4" w:rsidRPr="00117164">
        <w:rPr>
          <w:rStyle w:val="Modra"/>
        </w:rPr>
        <w:t xml:space="preserve">projektantske </w:t>
      </w:r>
      <w:r w:rsidR="007B1F22" w:rsidRPr="00117164">
        <w:rPr>
          <w:rStyle w:val="Modra"/>
        </w:rPr>
        <w:t xml:space="preserve">pogodbe / </w:t>
      </w:r>
      <w:r w:rsidR="007C436A" w:rsidRPr="00117164">
        <w:rPr>
          <w:rStyle w:val="Modra"/>
        </w:rPr>
        <w:t xml:space="preserve">za </w:t>
      </w:r>
      <w:r w:rsidR="007B1F22" w:rsidRPr="00117164">
        <w:rPr>
          <w:rStyle w:val="Modra"/>
        </w:rPr>
        <w:t xml:space="preserve">razpis javnega natečaja / </w:t>
      </w:r>
      <w:r w:rsidR="007C436A" w:rsidRPr="00117164">
        <w:rPr>
          <w:rStyle w:val="Modra"/>
        </w:rPr>
        <w:t xml:space="preserve">za </w:t>
      </w:r>
      <w:r w:rsidR="007B1F22" w:rsidRPr="00117164">
        <w:rPr>
          <w:rStyle w:val="Modra"/>
        </w:rPr>
        <w:t>sprejem odločitve glede nameravane legalizacije</w:t>
      </w:r>
      <w:r w:rsidR="00026DF4" w:rsidRPr="00117164">
        <w:rPr>
          <w:rStyle w:val="Modra"/>
          <w:rFonts w:eastAsiaTheme="majorEastAsia"/>
        </w:rPr>
        <w:t xml:space="preserve"> / </w:t>
      </w:r>
      <w:r w:rsidR="007B1F22" w:rsidRPr="00117164">
        <w:rPr>
          <w:rStyle w:val="Modra"/>
          <w:rFonts w:eastAsiaTheme="majorEastAsia"/>
        </w:rPr>
        <w:t>…)</w:t>
      </w:r>
      <w:r w:rsidR="001F13F8" w:rsidRPr="00117164">
        <w:rPr>
          <w:rStyle w:val="Modra"/>
        </w:rPr>
        <w:t>;</w:t>
      </w:r>
    </w:p>
    <w:p w14:paraId="2B3DCB62" w14:textId="1E79EDBE" w:rsidR="00117164" w:rsidRPr="00F13C09" w:rsidRDefault="0050290D" w:rsidP="0050290D">
      <w:pPr>
        <w:pStyle w:val="Opcije"/>
        <w:rPr>
          <w:rStyle w:val="Opombe"/>
        </w:rPr>
      </w:pPr>
      <w:r>
        <w:rPr>
          <w:rStyle w:val="Opombe"/>
        </w:rPr>
        <w:t>O</w:t>
      </w:r>
      <w:r w:rsidR="00117164" w:rsidRPr="00F13C09">
        <w:rPr>
          <w:rStyle w:val="Opombe"/>
        </w:rPr>
        <w:t xml:space="preserve">pcija pri sklepanju pogodb z javnimi naročniki: </w:t>
      </w:r>
    </w:p>
    <w:p w14:paraId="7CB02E23" w14:textId="0F7646F8" w:rsidR="00117164" w:rsidRPr="00EA61EC" w:rsidRDefault="00117164" w:rsidP="00117164">
      <w:pPr>
        <w:pStyle w:val="ListParagraph"/>
        <w:rPr>
          <w:rStyle w:val="Modra"/>
        </w:rPr>
      </w:pPr>
      <w:r w:rsidRPr="00715DA8">
        <w:t>da je bil projektant izbran na podlagi izvedenega</w:t>
      </w:r>
      <w:r w:rsidRPr="00EA61EC">
        <w:rPr>
          <w:rStyle w:val="Modra"/>
        </w:rPr>
        <w:t xml:space="preserve"> </w:t>
      </w:r>
      <w:r w:rsidR="00715DA8">
        <w:rPr>
          <w:rStyle w:val="Modra"/>
        </w:rPr>
        <w:t>(</w:t>
      </w:r>
      <w:r w:rsidRPr="00EA61EC">
        <w:rPr>
          <w:rStyle w:val="Modra"/>
        </w:rPr>
        <w:t>javnega razpisa / natečaja</w:t>
      </w:r>
      <w:r w:rsidR="00715DA8" w:rsidRPr="00715DA8">
        <w:t>)</w:t>
      </w:r>
      <w:r w:rsidRPr="00715DA8">
        <w:t xml:space="preserve">, objavljenega dne </w:t>
      </w:r>
      <w:r w:rsidRPr="00EA61EC">
        <w:rPr>
          <w:rStyle w:val="Modra"/>
        </w:rPr>
        <w:t>(datum)</w:t>
      </w:r>
      <w:r w:rsidRPr="00715DA8">
        <w:t xml:space="preserve"> na Portalu javnih naročil pod številko JN</w:t>
      </w:r>
      <w:r w:rsidRPr="00EA61EC">
        <w:rPr>
          <w:rStyle w:val="Modra"/>
        </w:rPr>
        <w:t xml:space="preserve"> (št JN)</w:t>
      </w:r>
      <w:r w:rsidRPr="00715DA8">
        <w:t>, in oddane ponudbe za</w:t>
      </w:r>
      <w:r w:rsidRPr="00EA61EC">
        <w:rPr>
          <w:rStyle w:val="Modra"/>
        </w:rPr>
        <w:t xml:space="preserve"> (naslov razpisa);</w:t>
      </w:r>
    </w:p>
    <w:p w14:paraId="0DE6F61F" w14:textId="5BE65EEF" w:rsidR="00117164" w:rsidRDefault="0050290D" w:rsidP="0050290D">
      <w:pPr>
        <w:pStyle w:val="Opcije"/>
        <w:rPr>
          <w:rStyle w:val="Opombe"/>
        </w:rPr>
      </w:pPr>
      <w:r>
        <w:rPr>
          <w:rStyle w:val="Opombe"/>
        </w:rPr>
        <w:t>O</w:t>
      </w:r>
      <w:r w:rsidR="00117164" w:rsidRPr="00F13C09">
        <w:rPr>
          <w:rStyle w:val="Opombe"/>
        </w:rPr>
        <w:t xml:space="preserve">pcija pri sklepanju pogodb s predhodno ponudbo: </w:t>
      </w:r>
    </w:p>
    <w:p w14:paraId="707CAB0C" w14:textId="77777777" w:rsidR="00117164" w:rsidRPr="00D54B14" w:rsidRDefault="00117164" w:rsidP="00117164">
      <w:pPr>
        <w:pStyle w:val="ListParagraph"/>
        <w:rPr>
          <w:rStyle w:val="Modra"/>
          <w:color w:val="000000"/>
        </w:rPr>
      </w:pPr>
      <w:r w:rsidRPr="00715DA8">
        <w:t xml:space="preserve">da je naročnik sprejel ponudbo projektanta št. </w:t>
      </w:r>
      <w:r w:rsidRPr="00EA61EC">
        <w:rPr>
          <w:rStyle w:val="Modra"/>
        </w:rPr>
        <w:t>(številka ponudbe)</w:t>
      </w:r>
      <w:r w:rsidRPr="00715DA8">
        <w:t xml:space="preserve"> z dne </w:t>
      </w:r>
      <w:r w:rsidRPr="00EA61EC">
        <w:rPr>
          <w:rStyle w:val="Modra"/>
        </w:rPr>
        <w:t>(datum)</w:t>
      </w:r>
      <w:r w:rsidRPr="00715DA8">
        <w:t>, ki je skupaj s prilogami sestavni del te pogodbe;</w:t>
      </w:r>
      <w:r w:rsidRPr="00D54B14">
        <w:rPr>
          <w:rStyle w:val="Modra"/>
        </w:rPr>
        <w:t xml:space="preserve">  </w:t>
      </w:r>
    </w:p>
    <w:p w14:paraId="79BAD681" w14:textId="172CC3B1" w:rsidR="00117164" w:rsidRPr="00F13C09" w:rsidRDefault="0050290D" w:rsidP="0050290D">
      <w:pPr>
        <w:pStyle w:val="Opcije"/>
        <w:rPr>
          <w:rStyle w:val="Opombe"/>
          <w:highlight w:val="yellow"/>
        </w:rPr>
      </w:pPr>
      <w:r>
        <w:rPr>
          <w:rStyle w:val="Opombe"/>
        </w:rPr>
        <w:t>O</w:t>
      </w:r>
      <w:r w:rsidR="00117164" w:rsidRPr="00F13C09">
        <w:rPr>
          <w:rStyle w:val="Opombe"/>
        </w:rPr>
        <w:t xml:space="preserve">pcija pri sklepanju pogodb s potrošniki s predhodno ponudbo: </w:t>
      </w:r>
    </w:p>
    <w:p w14:paraId="03FDBA7F" w14:textId="77777777" w:rsidR="0050290D" w:rsidRPr="00C87719" w:rsidRDefault="0050290D" w:rsidP="0050290D">
      <w:pPr>
        <w:pStyle w:val="ListParagraph"/>
      </w:pPr>
      <w:r w:rsidRPr="00EE00E1">
        <w:t xml:space="preserve">da je naročnik sprejel ponudbo projektanta št. </w:t>
      </w:r>
      <w:r w:rsidRPr="00EA61EC">
        <w:rPr>
          <w:rStyle w:val="Modra"/>
        </w:rPr>
        <w:t>(številka ponudbe)</w:t>
      </w:r>
      <w:r w:rsidRPr="00EE00E1">
        <w:t xml:space="preserve"> z dne</w:t>
      </w:r>
      <w:r w:rsidRPr="00EA61EC">
        <w:rPr>
          <w:rStyle w:val="Modra"/>
        </w:rPr>
        <w:t xml:space="preserve"> (datum)</w:t>
      </w:r>
      <w:r w:rsidRPr="00EE00E1">
        <w:t>, v okviru katere je bil naročnik - potrošnik seznanjen tudi z</w:t>
      </w:r>
      <w:r w:rsidRPr="001D1194">
        <w:rPr>
          <w:rStyle w:val="Modra"/>
        </w:rPr>
        <w:t xml:space="preserve"> </w:t>
      </w:r>
      <w:r w:rsidRPr="00C87719">
        <w:t>obvezno vsebino predhodnih informacij iz 18. člen ZVPot-1</w:t>
      </w:r>
    </w:p>
    <w:p w14:paraId="37E84200" w14:textId="77777777" w:rsidR="0050290D" w:rsidRDefault="0050290D" w:rsidP="0050290D">
      <w:pPr>
        <w:pBdr>
          <w:bottom w:val="single" w:sz="4" w:space="1" w:color="808080" w:themeColor="background1" w:themeShade="80"/>
        </w:pBdr>
        <w:ind w:left="1418"/>
        <w:rPr>
          <w:rStyle w:val="Modra"/>
        </w:rPr>
      </w:pPr>
      <w:r w:rsidRPr="001D1194">
        <w:rPr>
          <w:rStyle w:val="Opombe"/>
        </w:rPr>
        <w:t>(</w:t>
      </w:r>
      <w:r>
        <w:rPr>
          <w:rStyle w:val="Opombe"/>
        </w:rPr>
        <w:t xml:space="preserve">Opcija </w:t>
      </w:r>
      <w:r w:rsidRPr="001D1194">
        <w:rPr>
          <w:rStyle w:val="Opombe"/>
        </w:rPr>
        <w:t>če se pogodba sklepa zunaj poslovnih prostorov projektanta</w:t>
      </w:r>
      <w:r>
        <w:rPr>
          <w:rStyle w:val="Opombe"/>
        </w:rPr>
        <w:t>:</w:t>
      </w:r>
      <w:r w:rsidRPr="001D1194">
        <w:rPr>
          <w:rStyle w:val="Opombe"/>
        </w:rPr>
        <w:t>)</w:t>
      </w:r>
      <w:r w:rsidRPr="001D1194">
        <w:rPr>
          <w:rStyle w:val="Modra"/>
        </w:rPr>
        <w:t xml:space="preserve"> </w:t>
      </w:r>
    </w:p>
    <w:p w14:paraId="6438C5C0" w14:textId="77777777" w:rsidR="0050290D" w:rsidRPr="00571B80" w:rsidRDefault="0050290D" w:rsidP="0050290D">
      <w:pPr>
        <w:ind w:left="1418"/>
        <w:rPr>
          <w:rStyle w:val="Modra"/>
        </w:rPr>
      </w:pPr>
      <w:r w:rsidRPr="001D1194">
        <w:rPr>
          <w:rStyle w:val="Modra"/>
        </w:rPr>
        <w:lastRenderedPageBreak/>
        <w:t xml:space="preserve">in dodatnih predhodnih informacij iz 1. odst. 130. člena ZVPot-1 </w:t>
      </w:r>
      <w:r w:rsidRPr="00571B80">
        <w:rPr>
          <w:rStyle w:val="Modra"/>
        </w:rPr>
        <w:t xml:space="preserve">ter s pogoji, roki in postopkom za uveljavljanje pravice do odstopa od pogodbe v 14 dneh po sklenitvi </w:t>
      </w:r>
      <w:r>
        <w:rPr>
          <w:rStyle w:val="Modra"/>
        </w:rPr>
        <w:t>ter</w:t>
      </w:r>
      <w:r w:rsidRPr="00571B80">
        <w:rPr>
          <w:rStyle w:val="Modra"/>
        </w:rPr>
        <w:t xml:space="preserve"> da je naročnik prejel tudi obrazec za odstop od pogodbe;</w:t>
      </w:r>
      <w:r w:rsidRPr="00C87719">
        <w:rPr>
          <w:rStyle w:val="Modra"/>
        </w:rPr>
        <w:t xml:space="preserve"> </w:t>
      </w:r>
      <w:r w:rsidRPr="00571B80">
        <w:rPr>
          <w:rStyle w:val="Modra"/>
        </w:rPr>
        <w:t xml:space="preserve"> </w:t>
      </w:r>
    </w:p>
    <w:p w14:paraId="6EAC5579" w14:textId="60B21640" w:rsidR="00117164" w:rsidRPr="001D1194" w:rsidRDefault="0050290D" w:rsidP="0050290D">
      <w:pPr>
        <w:pStyle w:val="Opcije"/>
      </w:pPr>
      <w:r>
        <w:t>O</w:t>
      </w:r>
      <w:r w:rsidR="00117164" w:rsidRPr="001D1194">
        <w:t xml:space="preserve">pcija pri sklepanju pogodb s potrošniki brez predhodne ponudbe: </w:t>
      </w:r>
    </w:p>
    <w:p w14:paraId="12B5564B" w14:textId="77777777" w:rsidR="0050290D" w:rsidRPr="00C87719" w:rsidRDefault="0050290D" w:rsidP="0050290D">
      <w:pPr>
        <w:pStyle w:val="ListParagraph"/>
      </w:pPr>
      <w:r w:rsidRPr="00EE00E1">
        <w:t xml:space="preserve">da je projektant naročnika – potrošnika že pred sklenitvijo pogodbe s posredovanjem osnutka te pogodbe po elektronski pošti dne </w:t>
      </w:r>
      <w:r w:rsidRPr="00EE33CF">
        <w:rPr>
          <w:rStyle w:val="Modra"/>
        </w:rPr>
        <w:t>(datum)</w:t>
      </w:r>
      <w:r w:rsidRPr="00EE00E1">
        <w:t xml:space="preserve"> pisno seznanil z </w:t>
      </w:r>
      <w:r w:rsidRPr="00C87719">
        <w:t>obvezno vsebino predhodnih informacij iz 18. člen ZVPot-1</w:t>
      </w:r>
    </w:p>
    <w:p w14:paraId="51BC42BA" w14:textId="77777777" w:rsidR="0050290D" w:rsidRPr="00C87719" w:rsidRDefault="0050290D" w:rsidP="0050290D">
      <w:pPr>
        <w:pBdr>
          <w:bottom w:val="single" w:sz="4" w:space="1" w:color="808080" w:themeColor="background1" w:themeShade="80"/>
        </w:pBdr>
        <w:ind w:left="1418"/>
        <w:rPr>
          <w:rStyle w:val="Opombe"/>
          <w:color w:val="00B0F0"/>
        </w:rPr>
      </w:pPr>
      <w:r w:rsidRPr="001D1194">
        <w:rPr>
          <w:rStyle w:val="Opombe"/>
        </w:rPr>
        <w:t>(</w:t>
      </w:r>
      <w:r>
        <w:rPr>
          <w:rStyle w:val="Opombe"/>
        </w:rPr>
        <w:t xml:space="preserve">Opcija </w:t>
      </w:r>
      <w:r w:rsidRPr="001D1194">
        <w:rPr>
          <w:rStyle w:val="Opombe"/>
        </w:rPr>
        <w:t>če se pogodba sklepa zunaj poslovnih prostorov projektanta</w:t>
      </w:r>
      <w:r>
        <w:rPr>
          <w:rStyle w:val="Opombe"/>
        </w:rPr>
        <w:t>:</w:t>
      </w:r>
      <w:r w:rsidRPr="001D1194">
        <w:rPr>
          <w:rStyle w:val="Opombe"/>
        </w:rPr>
        <w:t>)</w:t>
      </w:r>
    </w:p>
    <w:p w14:paraId="3E58BE59" w14:textId="77777777" w:rsidR="0050290D" w:rsidRDefault="0050290D" w:rsidP="0050290D">
      <w:pPr>
        <w:ind w:left="1418"/>
        <w:rPr>
          <w:rStyle w:val="Modra"/>
        </w:rPr>
      </w:pPr>
      <w:r w:rsidRPr="001D1194">
        <w:rPr>
          <w:rStyle w:val="Modra"/>
        </w:rPr>
        <w:t>in dodatnih predhodnih informacij iz 1. odst. 130. člena ZVPot-1</w:t>
      </w:r>
      <w:bookmarkStart w:id="11" w:name="_Hlk155597505"/>
      <w:r w:rsidRPr="001D1194">
        <w:rPr>
          <w:rStyle w:val="Modra"/>
        </w:rPr>
        <w:t xml:space="preserve"> </w:t>
      </w:r>
      <w:r w:rsidRPr="005B213E">
        <w:rPr>
          <w:rStyle w:val="Modra"/>
        </w:rPr>
        <w:t xml:space="preserve">ter s pogoji, roki in postopkom za uveljavljanje pravice do odstopa od pogodbe v 14 dneh po sklenitvi </w:t>
      </w:r>
      <w:r>
        <w:rPr>
          <w:rStyle w:val="Modra"/>
        </w:rPr>
        <w:t>ter</w:t>
      </w:r>
      <w:r w:rsidRPr="005B213E">
        <w:rPr>
          <w:rStyle w:val="Modra"/>
        </w:rPr>
        <w:t xml:space="preserve"> da je naročnik prejel tudi obrazec za odstop od pogodbe;</w:t>
      </w:r>
      <w:bookmarkEnd w:id="11"/>
      <w:r w:rsidRPr="005B213E">
        <w:rPr>
          <w:rStyle w:val="Modra"/>
        </w:rPr>
        <w:t xml:space="preserve"> </w:t>
      </w:r>
    </w:p>
    <w:p w14:paraId="6D8B41EF" w14:textId="77777777" w:rsidR="0050290D" w:rsidRPr="00C87719" w:rsidRDefault="0050290D" w:rsidP="0050290D">
      <w:pPr>
        <w:pStyle w:val="opcije-konec"/>
      </w:pPr>
    </w:p>
    <w:p w14:paraId="5C9168B1" w14:textId="1F208407" w:rsidR="00D2686A" w:rsidRPr="006E4AC7" w:rsidRDefault="00D2686A" w:rsidP="00715DA8">
      <w:pPr>
        <w:pStyle w:val="ListParagraphbrezrazmaka"/>
        <w:rPr>
          <w:rStyle w:val="Opombe"/>
          <w:rFonts w:eastAsiaTheme="majorEastAsia"/>
        </w:rPr>
      </w:pPr>
      <w:r w:rsidRPr="00117164">
        <w:rPr>
          <w:rStyle w:val="Opombe"/>
          <w:iCs w:val="0"/>
          <w:color w:val="000000"/>
          <w:szCs w:val="17"/>
        </w:rPr>
        <w:t xml:space="preserve">da </w:t>
      </w:r>
      <w:bookmarkStart w:id="12" w:name="_Hlk158195281"/>
      <w:r w:rsidRPr="00117164">
        <w:rPr>
          <w:rStyle w:val="Opombe"/>
          <w:iCs w:val="0"/>
          <w:color w:val="000000"/>
          <w:szCs w:val="17"/>
        </w:rPr>
        <w:t xml:space="preserve">projektant izpolnjuje zakonske pogoje za opravljanje arhitekturnih storitev po določbah </w:t>
      </w:r>
      <w:bookmarkStart w:id="13" w:name="_Hlk158195624"/>
      <w:r w:rsidRPr="00117164">
        <w:rPr>
          <w:rStyle w:val="Opombe"/>
          <w:iCs w:val="0"/>
          <w:color w:val="000000"/>
          <w:szCs w:val="17"/>
        </w:rPr>
        <w:t>GZ-1 in ZAID</w:t>
      </w:r>
      <w:bookmarkEnd w:id="13"/>
      <w:r w:rsidRPr="00117164">
        <w:rPr>
          <w:rStyle w:val="Opombe"/>
          <w:iCs w:val="0"/>
          <w:color w:val="000000"/>
          <w:szCs w:val="17"/>
        </w:rPr>
        <w:t>, ki jih prevzema s to pogodbo</w:t>
      </w:r>
      <w:r w:rsidR="00C744B2" w:rsidRPr="00117164">
        <w:t>;</w:t>
      </w:r>
      <w:r w:rsidRPr="00117164">
        <w:rPr>
          <w:rStyle w:val="Opombe"/>
          <w:iCs w:val="0"/>
          <w:color w:val="000000"/>
          <w:szCs w:val="17"/>
        </w:rPr>
        <w:t xml:space="preserve"> </w:t>
      </w:r>
      <w:r w:rsidR="00855E35" w:rsidRPr="006E4AC7">
        <w:rPr>
          <w:rStyle w:val="Opombe"/>
        </w:rPr>
        <w:t>(</w:t>
      </w:r>
      <w:r w:rsidR="00AC13A4" w:rsidRPr="006E4AC7">
        <w:rPr>
          <w:rStyle w:val="Opombe"/>
        </w:rPr>
        <w:t>pri sklepanju pogodb brez predhodne ponudbe se doda ustrezno dodatno besedilo</w:t>
      </w:r>
      <w:r w:rsidR="00F539DC" w:rsidRPr="006E4AC7">
        <w:rPr>
          <w:rStyle w:val="Opombe"/>
        </w:rPr>
        <w:t xml:space="preserve"> glede izpolnjevanja pogojev za opravljanje dejavnosti</w:t>
      </w:r>
      <w:r w:rsidR="00AC13A4" w:rsidRPr="006E4AC7">
        <w:rPr>
          <w:rStyle w:val="Opombe"/>
        </w:rPr>
        <w:t>, gl. pripomoček 2-</w:t>
      </w:r>
      <w:r w:rsidR="00F539DC" w:rsidRPr="006E4AC7">
        <w:rPr>
          <w:rStyle w:val="Opombe"/>
        </w:rPr>
        <w:t>3</w:t>
      </w:r>
      <w:r w:rsidR="00AC13A4" w:rsidRPr="006E4AC7">
        <w:rPr>
          <w:rStyle w:val="Opombe"/>
        </w:rPr>
        <w:t xml:space="preserve"> Svetovalna pogodba – dodatna pojasnila in navodila)</w:t>
      </w:r>
    </w:p>
    <w:bookmarkEnd w:id="12"/>
    <w:p w14:paraId="76D4533D" w14:textId="54BD48A7" w:rsidR="00D2686A" w:rsidRPr="00117164" w:rsidRDefault="00D2686A" w:rsidP="00715DA8">
      <w:pPr>
        <w:pStyle w:val="ListParagraphbrezrazmaka"/>
        <w:rPr>
          <w:rStyle w:val="Modra"/>
          <w:rFonts w:eastAsiaTheme="majorEastAsia"/>
        </w:rPr>
      </w:pPr>
      <w:r w:rsidRPr="00117164">
        <w:rPr>
          <w:rStyle w:val="Modra"/>
        </w:rPr>
        <w:t>(drugo)</w:t>
      </w:r>
      <w:r w:rsidR="00C744B2" w:rsidRPr="00117164">
        <w:rPr>
          <w:rStyle w:val="Modra"/>
        </w:rPr>
        <w:t>.</w:t>
      </w:r>
    </w:p>
    <w:p w14:paraId="5825B250" w14:textId="19E24FA3" w:rsidR="00F17BE6" w:rsidRPr="0094268B" w:rsidRDefault="00F17BE6" w:rsidP="001842D3">
      <w:pPr>
        <w:pStyle w:val="len"/>
      </w:pPr>
      <w:r w:rsidRPr="001842D3">
        <w:t>člen</w:t>
      </w:r>
    </w:p>
    <w:p w14:paraId="39369EE0" w14:textId="77777777" w:rsidR="00F17BE6" w:rsidRPr="0094268B" w:rsidRDefault="00F17BE6" w:rsidP="00117164">
      <w:pPr>
        <w:pStyle w:val="lenbesedilo"/>
      </w:pPr>
      <w:r w:rsidRPr="0094268B">
        <w:t>(Predmet pogodbe)</w:t>
      </w:r>
    </w:p>
    <w:p w14:paraId="1022F89D" w14:textId="3DF7BED4" w:rsidR="005D684A" w:rsidRPr="00026DF4" w:rsidRDefault="005D684A" w:rsidP="0050290D">
      <w:pPr>
        <w:pStyle w:val="Opcije"/>
      </w:pPr>
      <w:r w:rsidRPr="00026DF4">
        <w:t>Opcija</w:t>
      </w:r>
      <w:r w:rsidR="00117164">
        <w:t xml:space="preserve"> A:</w:t>
      </w:r>
      <w:r w:rsidRPr="00026DF4">
        <w:t xml:space="preserve"> če se izdeluje projektna naloga, študije</w:t>
      </w:r>
      <w:r w:rsidR="004D3EEC" w:rsidRPr="00026DF4">
        <w:t>, mnenja</w:t>
      </w:r>
      <w:r w:rsidR="00625A34" w:rsidRPr="00026DF4">
        <w:t>, preveritve</w:t>
      </w:r>
      <w:r w:rsidRPr="00026DF4">
        <w:t xml:space="preserve"> ipd.:</w:t>
      </w:r>
    </w:p>
    <w:p w14:paraId="7C28C182" w14:textId="7D095F11" w:rsidR="00F17BE6" w:rsidRPr="00D50022" w:rsidRDefault="00F17BE6" w:rsidP="001842D3">
      <w:pPr>
        <w:pStyle w:val="Odstavek"/>
      </w:pPr>
      <w:r w:rsidRPr="00D50022">
        <w:t xml:space="preserve">S to pogodbo se </w:t>
      </w:r>
      <w:r w:rsidRPr="001842D3">
        <w:t>projektant</w:t>
      </w:r>
      <w:r w:rsidRPr="00D50022">
        <w:t xml:space="preserve"> </w:t>
      </w:r>
      <w:r w:rsidRPr="001842D3">
        <w:t>zavezuje</w:t>
      </w:r>
      <w:r w:rsidRPr="00D50022">
        <w:t xml:space="preserve"> za naročnika izdelati</w:t>
      </w:r>
      <w:r w:rsidR="005E3F98" w:rsidRPr="00D50022">
        <w:t xml:space="preserve"> </w:t>
      </w:r>
      <w:r w:rsidRPr="001842D3">
        <w:rPr>
          <w:rStyle w:val="Opombe"/>
        </w:rPr>
        <w:t xml:space="preserve">(navesti kaj, če storitev ni le svetovalna; npr. </w:t>
      </w:r>
      <w:r w:rsidR="000F3250" w:rsidRPr="001842D3">
        <w:rPr>
          <w:rStyle w:val="Modra"/>
        </w:rPr>
        <w:t xml:space="preserve">tri variantne </w:t>
      </w:r>
      <w:r w:rsidR="00EC441A" w:rsidRPr="001842D3">
        <w:rPr>
          <w:rStyle w:val="Modra"/>
        </w:rPr>
        <w:t xml:space="preserve">idejne </w:t>
      </w:r>
      <w:r w:rsidR="000F3250" w:rsidRPr="001842D3">
        <w:rPr>
          <w:rStyle w:val="Modra"/>
        </w:rPr>
        <w:t xml:space="preserve">rešitve s </w:t>
      </w:r>
      <w:r w:rsidRPr="001842D3">
        <w:rPr>
          <w:rStyle w:val="Modra"/>
        </w:rPr>
        <w:t>projektno nalogo</w:t>
      </w:r>
      <w:r w:rsidR="000F3250" w:rsidRPr="001842D3">
        <w:rPr>
          <w:rStyle w:val="Modra"/>
        </w:rPr>
        <w:t xml:space="preserve"> za izbrano različico</w:t>
      </w:r>
      <w:r w:rsidR="001842D3">
        <w:rPr>
          <w:rStyle w:val="Modra"/>
        </w:rPr>
        <w:t xml:space="preserve"> </w:t>
      </w:r>
      <w:r w:rsidR="000F3250" w:rsidRPr="001842D3">
        <w:rPr>
          <w:rStyle w:val="Modra"/>
        </w:rPr>
        <w:t xml:space="preserve">/ projektno nalogo </w:t>
      </w:r>
      <w:r w:rsidRPr="001842D3">
        <w:rPr>
          <w:rStyle w:val="Modra"/>
        </w:rPr>
        <w:t xml:space="preserve">/ študijo izvedljivosti / preveritev </w:t>
      </w:r>
      <w:r w:rsidR="001842D3">
        <w:rPr>
          <w:rStyle w:val="Modra"/>
        </w:rPr>
        <w:t>/</w:t>
      </w:r>
      <w:r w:rsidRPr="001842D3">
        <w:rPr>
          <w:rStyle w:val="Modra"/>
        </w:rPr>
        <w:t xml:space="preserve"> zazidalni preizkus</w:t>
      </w:r>
      <w:r w:rsidR="001842D3">
        <w:rPr>
          <w:rStyle w:val="Modra"/>
        </w:rPr>
        <w:t xml:space="preserve"> </w:t>
      </w:r>
      <w:r w:rsidRPr="001842D3">
        <w:rPr>
          <w:rStyle w:val="Modra"/>
        </w:rPr>
        <w:t xml:space="preserve">/ </w:t>
      </w:r>
      <w:r w:rsidR="001842D3" w:rsidRPr="001842D3">
        <w:rPr>
          <w:rStyle w:val="Modra"/>
        </w:rPr>
        <w:t>legalizacij</w:t>
      </w:r>
      <w:r w:rsidR="001842D3">
        <w:rPr>
          <w:rStyle w:val="Modra"/>
        </w:rPr>
        <w:t>o</w:t>
      </w:r>
      <w:r w:rsidR="001842D3" w:rsidRPr="001842D3">
        <w:rPr>
          <w:rStyle w:val="Modra"/>
        </w:rPr>
        <w:t xml:space="preserve"> </w:t>
      </w:r>
      <w:r w:rsidR="00B66F1C" w:rsidRPr="001842D3">
        <w:rPr>
          <w:rStyle w:val="Modra"/>
        </w:rPr>
        <w:t xml:space="preserve">/ mnenje o </w:t>
      </w:r>
      <w:r w:rsidRPr="001842D3">
        <w:rPr>
          <w:rStyle w:val="Modra"/>
        </w:rPr>
        <w:t>…)</w:t>
      </w:r>
      <w:r w:rsidRPr="00D50022">
        <w:t xml:space="preserve">, ter opraviti druge naročene projektantske storitve, opredeljene </w:t>
      </w:r>
      <w:r w:rsidR="008A47D7" w:rsidRPr="00D50022">
        <w:t>s to pogodbo</w:t>
      </w:r>
      <w:r w:rsidRPr="00D50022">
        <w:t xml:space="preserve">, ki bodo naročniku omogočile določitev bistvenih ciljev, zahtev in storitev, potrebnih </w:t>
      </w:r>
      <w:r w:rsidR="001842D3" w:rsidRPr="001842D3">
        <w:rPr>
          <w:rStyle w:val="Modra"/>
        </w:rPr>
        <w:t>(</w:t>
      </w:r>
      <w:r w:rsidRPr="001842D3">
        <w:rPr>
          <w:rStyle w:val="Modra"/>
        </w:rPr>
        <w:t>za sklenitev pogodbe za izdelavo projektne dokumentacije / za razpis javnega natečaja / za sprejem odločitve glede nameravane gradnje</w:t>
      </w:r>
      <w:r w:rsidR="00B66F1C" w:rsidRPr="001842D3">
        <w:rPr>
          <w:rStyle w:val="Modra"/>
        </w:rPr>
        <w:t xml:space="preserve"> /</w:t>
      </w:r>
      <w:r w:rsidR="001842D3">
        <w:rPr>
          <w:rStyle w:val="Modra"/>
        </w:rPr>
        <w:t xml:space="preserve"> </w:t>
      </w:r>
      <w:r w:rsidR="00B66F1C" w:rsidRPr="001842D3">
        <w:rPr>
          <w:rStyle w:val="Modra"/>
        </w:rPr>
        <w:t>legalizacije …</w:t>
      </w:r>
      <w:r w:rsidR="001842D3">
        <w:rPr>
          <w:rStyle w:val="Modra"/>
        </w:rPr>
        <w:t>)</w:t>
      </w:r>
      <w:r w:rsidRPr="001842D3">
        <w:t>,</w:t>
      </w:r>
      <w:r w:rsidRPr="00D50022">
        <w:t xml:space="preserve"> naročnik pa se zavezuje, da mu bo za to plačal ceno na način in v rokih, določenih s to pogodbo.</w:t>
      </w:r>
    </w:p>
    <w:p w14:paraId="5763DFD5" w14:textId="36A052A4" w:rsidR="00F17BE6" w:rsidRPr="00026DF4" w:rsidRDefault="005D684A" w:rsidP="0050290D">
      <w:pPr>
        <w:pStyle w:val="Opcije"/>
      </w:pPr>
      <w:r w:rsidRPr="00026DF4">
        <w:t>O</w:t>
      </w:r>
      <w:r w:rsidR="00F17BE6" w:rsidRPr="00026DF4">
        <w:t>pcija</w:t>
      </w:r>
      <w:r w:rsidR="001842D3">
        <w:t xml:space="preserve"> B:</w:t>
      </w:r>
      <w:r w:rsidRPr="00026DF4">
        <w:t xml:space="preserve"> </w:t>
      </w:r>
      <w:r w:rsidR="003C2255" w:rsidRPr="00026DF4">
        <w:t>če je storitev svetovalna</w:t>
      </w:r>
      <w:r w:rsidRPr="00026DF4">
        <w:t>:</w:t>
      </w:r>
    </w:p>
    <w:p w14:paraId="25DD762A" w14:textId="6D58B4FC" w:rsidR="00DE42B3" w:rsidRPr="00D50022" w:rsidRDefault="00F17BE6" w:rsidP="001842D3">
      <w:pPr>
        <w:pStyle w:val="Odstavek"/>
      </w:pPr>
      <w:r w:rsidRPr="00D50022">
        <w:t xml:space="preserve">S to pogodbo se projektant zavezuje za naročnika opraviti </w:t>
      </w:r>
      <w:r w:rsidR="00A1418E" w:rsidRPr="00D50022">
        <w:t xml:space="preserve">naslednje </w:t>
      </w:r>
      <w:r w:rsidR="00294E84" w:rsidRPr="00D50022">
        <w:t xml:space="preserve">projektantske svetovalne </w:t>
      </w:r>
      <w:r w:rsidR="00A1418E" w:rsidRPr="00D50022">
        <w:t>storitve</w:t>
      </w:r>
      <w:r w:rsidR="00294E84" w:rsidRPr="00D50022">
        <w:t>:</w:t>
      </w:r>
      <w:r w:rsidR="00A1418E" w:rsidRPr="00D50022">
        <w:t xml:space="preserve"> </w:t>
      </w:r>
      <w:r w:rsidR="00D97B94" w:rsidRPr="001842D3">
        <w:rPr>
          <w:rStyle w:val="Opombe"/>
        </w:rPr>
        <w:t>(na</w:t>
      </w:r>
      <w:r w:rsidR="00A1418E" w:rsidRPr="001842D3">
        <w:rPr>
          <w:rStyle w:val="Opombe"/>
        </w:rPr>
        <w:t>šteti</w:t>
      </w:r>
      <w:r w:rsidR="00D97B94" w:rsidRPr="001842D3">
        <w:rPr>
          <w:rStyle w:val="Opombe"/>
        </w:rPr>
        <w:t xml:space="preserve"> </w:t>
      </w:r>
      <w:r w:rsidR="00E33821" w:rsidRPr="001842D3">
        <w:rPr>
          <w:rStyle w:val="Opombe"/>
        </w:rPr>
        <w:t>kaj je</w:t>
      </w:r>
      <w:r w:rsidR="00D97B94" w:rsidRPr="001842D3">
        <w:rPr>
          <w:rStyle w:val="Opombe"/>
        </w:rPr>
        <w:t xml:space="preserve"> predmet </w:t>
      </w:r>
      <w:r w:rsidR="00E33821" w:rsidRPr="001842D3">
        <w:rPr>
          <w:rStyle w:val="Opombe"/>
        </w:rPr>
        <w:t xml:space="preserve">naročenih </w:t>
      </w:r>
      <w:r w:rsidR="00D97B94" w:rsidRPr="001842D3">
        <w:rPr>
          <w:rStyle w:val="Opombe"/>
        </w:rPr>
        <w:t>svetovalnih storitev)</w:t>
      </w:r>
      <w:r w:rsidRPr="00D50022">
        <w:t xml:space="preserve"> </w:t>
      </w:r>
      <w:r w:rsidR="000E71D1" w:rsidRPr="00D50022">
        <w:t xml:space="preserve">v obsegu po tej pogodbi, </w:t>
      </w:r>
      <w:r w:rsidR="00433C4C" w:rsidRPr="00D50022">
        <w:t xml:space="preserve">s katerimi si bo </w:t>
      </w:r>
      <w:r w:rsidR="00536AA2" w:rsidRPr="00D50022">
        <w:t xml:space="preserve">projektant </w:t>
      </w:r>
      <w:r w:rsidR="0078002E" w:rsidRPr="00D50022">
        <w:t xml:space="preserve">s strokovno skrbnostjo </w:t>
      </w:r>
      <w:r w:rsidR="001842D3" w:rsidRPr="00FE28B8">
        <w:rPr>
          <w:rStyle w:val="Modra"/>
        </w:rPr>
        <w:t>(</w:t>
      </w:r>
      <w:r w:rsidR="00536AA2" w:rsidRPr="001842D3">
        <w:rPr>
          <w:rStyle w:val="Modra"/>
        </w:rPr>
        <w:t>in ob upoštevanju</w:t>
      </w:r>
      <w:r w:rsidR="00536AA2" w:rsidRPr="001842D3">
        <w:rPr>
          <w:rStyle w:val="Modra"/>
          <w:rFonts w:eastAsiaTheme="majorEastAsia"/>
        </w:rPr>
        <w:t xml:space="preserve"> </w:t>
      </w:r>
      <w:r w:rsidR="00536AA2" w:rsidRPr="001842D3">
        <w:rPr>
          <w:rStyle w:val="Modra"/>
        </w:rPr>
        <w:t>upravnih, tehničnih in finančnih možnosti za izvedbo gradnje / legalizacije</w:t>
      </w:r>
      <w:r w:rsidR="001842D3">
        <w:rPr>
          <w:rStyle w:val="Modra"/>
        </w:rPr>
        <w:t xml:space="preserve"> / </w:t>
      </w:r>
      <w:r w:rsidR="001842D3" w:rsidRPr="001842D3">
        <w:rPr>
          <w:rStyle w:val="Modra"/>
        </w:rPr>
        <w:t>drugo</w:t>
      </w:r>
      <w:r w:rsidR="001842D3">
        <w:rPr>
          <w:rStyle w:val="Modra"/>
        </w:rPr>
        <w:t>)</w:t>
      </w:r>
      <w:r w:rsidR="00536AA2" w:rsidRPr="00D50022">
        <w:t xml:space="preserve"> </w:t>
      </w:r>
      <w:r w:rsidR="00433C4C" w:rsidRPr="00D50022">
        <w:t xml:space="preserve">prizadeval </w:t>
      </w:r>
      <w:r w:rsidRPr="00D50022">
        <w:t>naročniku omogoči</w:t>
      </w:r>
      <w:r w:rsidR="00433C4C" w:rsidRPr="00D50022">
        <w:t xml:space="preserve">ti </w:t>
      </w:r>
      <w:r w:rsidR="001842D3" w:rsidRPr="001842D3">
        <w:rPr>
          <w:rStyle w:val="Modra"/>
        </w:rPr>
        <w:t>(</w:t>
      </w:r>
      <w:r w:rsidRPr="001842D3">
        <w:rPr>
          <w:rStyle w:val="Modra"/>
        </w:rPr>
        <w:t>sprejem odločitve glede nameravane gradnje</w:t>
      </w:r>
      <w:r w:rsidR="000F3250" w:rsidRPr="001842D3">
        <w:rPr>
          <w:rStyle w:val="Modra"/>
        </w:rPr>
        <w:t xml:space="preserve"> /</w:t>
      </w:r>
      <w:r w:rsidR="001842D3">
        <w:rPr>
          <w:rStyle w:val="Modra"/>
        </w:rPr>
        <w:t xml:space="preserve"> </w:t>
      </w:r>
      <w:r w:rsidR="000F3250" w:rsidRPr="001842D3">
        <w:rPr>
          <w:rStyle w:val="Modra"/>
        </w:rPr>
        <w:t>legalizacije</w:t>
      </w:r>
      <w:r w:rsidR="003E2B94" w:rsidRPr="001842D3">
        <w:rPr>
          <w:rStyle w:val="Modra"/>
        </w:rPr>
        <w:t xml:space="preserve"> /</w:t>
      </w:r>
      <w:r w:rsidR="001842D3">
        <w:rPr>
          <w:rStyle w:val="Modra"/>
        </w:rPr>
        <w:t xml:space="preserve"> </w:t>
      </w:r>
      <w:r w:rsidR="003E2B94" w:rsidRPr="001842D3">
        <w:rPr>
          <w:rStyle w:val="Modra"/>
        </w:rPr>
        <w:t>drugo</w:t>
      </w:r>
      <w:r w:rsidR="001842D3">
        <w:rPr>
          <w:rStyle w:val="Modra"/>
        </w:rPr>
        <w:t>)</w:t>
      </w:r>
      <w:r w:rsidRPr="00D50022">
        <w:t>, naročnik pa se zavezuje, da mu bo za to plačal ceno na način in v rokih, določenih s to pogodbo.</w:t>
      </w:r>
      <w:bookmarkEnd w:id="1"/>
      <w:r w:rsidR="000E71D1" w:rsidRPr="00D50022">
        <w:t xml:space="preserve"> </w:t>
      </w:r>
    </w:p>
    <w:p w14:paraId="13B979C4" w14:textId="1A96C41E" w:rsidR="00137454" w:rsidRPr="0094268B" w:rsidRDefault="00137454" w:rsidP="001842D3">
      <w:pPr>
        <w:pStyle w:val="len"/>
      </w:pPr>
      <w:r w:rsidRPr="0094268B">
        <w:t>člen</w:t>
      </w:r>
    </w:p>
    <w:p w14:paraId="4D80FF83" w14:textId="645D5A67" w:rsidR="00137454" w:rsidRPr="00026DF4" w:rsidRDefault="00137454" w:rsidP="001842D3">
      <w:pPr>
        <w:pStyle w:val="lenbesedilo"/>
      </w:pPr>
      <w:r w:rsidRPr="0094268B">
        <w:t>(</w:t>
      </w:r>
      <w:r w:rsidR="00DD07B5" w:rsidRPr="0094268B">
        <w:t>S</w:t>
      </w:r>
      <w:r w:rsidR="00D174EB" w:rsidRPr="0094268B">
        <w:t>trokovni kader</w:t>
      </w:r>
      <w:r w:rsidRPr="0094268B">
        <w:t>)</w:t>
      </w:r>
    </w:p>
    <w:p w14:paraId="086CFC8F" w14:textId="77777777" w:rsidR="001842D3" w:rsidRPr="00EA61EC" w:rsidRDefault="001842D3" w:rsidP="0050290D">
      <w:pPr>
        <w:pStyle w:val="Opcije"/>
      </w:pPr>
      <w:r w:rsidRPr="00EA61EC">
        <w:t>Opcija</w:t>
      </w:r>
      <w:r>
        <w:t xml:space="preserve"> s</w:t>
      </w:r>
      <w:r w:rsidRPr="00EA61EC">
        <w:t xml:space="preserve"> predhodn</w:t>
      </w:r>
      <w:r>
        <w:t>o</w:t>
      </w:r>
      <w:r w:rsidRPr="00EA61EC">
        <w:t xml:space="preserve"> </w:t>
      </w:r>
      <w:r>
        <w:t xml:space="preserve">izdelano </w:t>
      </w:r>
      <w:r w:rsidRPr="00EA61EC">
        <w:t>ponudb</w:t>
      </w:r>
      <w:r>
        <w:t>o</w:t>
      </w:r>
    </w:p>
    <w:p w14:paraId="5821A110" w14:textId="77777777" w:rsidR="001842D3" w:rsidRPr="00E11964" w:rsidRDefault="001842D3" w:rsidP="001842D3">
      <w:pPr>
        <w:pStyle w:val="Odstavek"/>
        <w:outlineLvl w:val="9"/>
      </w:pPr>
      <w:r w:rsidRPr="00E11964">
        <w:lastRenderedPageBreak/>
        <w:t>Projektant bo s to pogodbo prevzete obveznosti izvedel s strokovnim kadrom, predvidenim v 2. in 3. točki po</w:t>
      </w:r>
      <w:r>
        <w:t>nudbe</w:t>
      </w:r>
      <w:r w:rsidRPr="00E11964">
        <w:t xml:space="preserve">, ki je priloga te pogodbe. </w:t>
      </w:r>
    </w:p>
    <w:p w14:paraId="1D2CB59C" w14:textId="005DF4EE" w:rsidR="001842D3" w:rsidRPr="00EA61EC" w:rsidRDefault="001842D3" w:rsidP="0050290D">
      <w:pPr>
        <w:pStyle w:val="Opcije"/>
      </w:pPr>
      <w:r w:rsidRPr="00EA61EC">
        <w:t>Opcija če ni bilo predhodne ponudbe</w:t>
      </w:r>
      <w:r w:rsidR="00F31D3B">
        <w:t xml:space="preserve"> </w:t>
      </w:r>
    </w:p>
    <w:p w14:paraId="573FF07F" w14:textId="6678B065" w:rsidR="001842D3" w:rsidRPr="001D6B68" w:rsidRDefault="001842D3" w:rsidP="001842D3">
      <w:pPr>
        <w:pStyle w:val="Odstavek"/>
        <w:outlineLvl w:val="9"/>
      </w:pPr>
      <w:r w:rsidRPr="008055BF">
        <w:t>Projektant bo s to pogodbo prevzete obveznosti izvedel z naslednjim strokovnim kadrom, ki izpolnjuje pogoje za opravljanje poklicnih nalog po določbah ZAID</w:t>
      </w:r>
      <w:r w:rsidR="00FE28B8">
        <w:t>:</w:t>
      </w:r>
      <w:r w:rsidR="00FE28B8">
        <w:br/>
      </w:r>
      <w:r w:rsidRPr="00FE28B8">
        <w:rPr>
          <w:rStyle w:val="Opombe"/>
        </w:rPr>
        <w:t>(navesti podatke o vodji projektiranja in ostalih predvidenih sodelujočih pooblaščenih strokovnjakih</w:t>
      </w:r>
      <w:r w:rsidR="00AE489C">
        <w:rPr>
          <w:rStyle w:val="Opombe"/>
        </w:rPr>
        <w:t xml:space="preserve">, vzorec je v datoteki </w:t>
      </w:r>
      <w:r w:rsidR="00F539DC" w:rsidRPr="00F539DC">
        <w:rPr>
          <w:i/>
          <w:iCs/>
          <w:color w:val="808080" w:themeColor="background1" w:themeShade="80"/>
        </w:rPr>
        <w:t>2-3</w:t>
      </w:r>
      <w:r w:rsidR="00F539DC" w:rsidRPr="00F539DC">
        <w:rPr>
          <w:iCs/>
          <w:color w:val="808080" w:themeColor="background1" w:themeShade="80"/>
        </w:rPr>
        <w:t xml:space="preserve"> </w:t>
      </w:r>
      <w:r w:rsidR="00F539DC" w:rsidRPr="00F539DC">
        <w:rPr>
          <w:i/>
          <w:iCs/>
          <w:color w:val="808080" w:themeColor="background1" w:themeShade="80"/>
        </w:rPr>
        <w:t>Svetovalna pogodba – dodatna pojasnila in navodila</w:t>
      </w:r>
      <w:r w:rsidRPr="00FE28B8">
        <w:rPr>
          <w:rStyle w:val="Opombe"/>
        </w:rPr>
        <w:t>)</w:t>
      </w:r>
    </w:p>
    <w:p w14:paraId="4AFA1546" w14:textId="4AAC5526" w:rsidR="001842D3" w:rsidRPr="00BB2144" w:rsidRDefault="001842D3" w:rsidP="0050290D">
      <w:pPr>
        <w:pStyle w:val="Opcije"/>
      </w:pPr>
      <w:r w:rsidRPr="00BB2144">
        <w:t xml:space="preserve">Opcija </w:t>
      </w:r>
      <w:r w:rsidR="006D095A">
        <w:t xml:space="preserve">- </w:t>
      </w:r>
      <w:r w:rsidRPr="00BB2144">
        <w:t>menjav</w:t>
      </w:r>
      <w:r w:rsidR="006D095A">
        <w:t>a</w:t>
      </w:r>
      <w:r w:rsidRPr="00BB2144">
        <w:t xml:space="preserve"> kadra </w:t>
      </w:r>
    </w:p>
    <w:p w14:paraId="770EEFCC" w14:textId="2A09F1B5" w:rsidR="001842D3" w:rsidRPr="00E11964" w:rsidRDefault="001842D3" w:rsidP="001842D3">
      <w:pPr>
        <w:pStyle w:val="Odstavek"/>
        <w:outlineLvl w:val="9"/>
      </w:pPr>
      <w:r w:rsidRPr="00E11964">
        <w:t>Projektant mora v teku izvajanja pogodbe pred vsako morebitno zamenjavo strokovnega kadra iz tega člena o tem obvestiti naročnika</w:t>
      </w:r>
      <w:r w:rsidR="00CF799A">
        <w:t xml:space="preserve"> najkasneje v petih dneh po spremembi</w:t>
      </w:r>
      <w:r w:rsidRPr="00E11964">
        <w:t>. Vsak nov strokovni kader mora izpolnjevati vse pogoje, ki so bili določeni za prvotni strokovni kader. Spremembo oz. zamenjavo posamezne osebe lahko projektant izvede samo s predhodnim pisnim soglasjem naročnika. Spremembo pooblaščenega strokovnjaka lahko iz utemeljenih razlogov zahteva tudi naročnik. Spremembe se opredelijo v aneksu k tej pogodbi.</w:t>
      </w:r>
    </w:p>
    <w:p w14:paraId="5AAE61A3" w14:textId="328037B4" w:rsidR="00353EFB" w:rsidRPr="005E3F98" w:rsidRDefault="00353EFB" w:rsidP="001842D3">
      <w:pPr>
        <w:pStyle w:val="len"/>
      </w:pPr>
      <w:r w:rsidRPr="005E3F98">
        <w:t>člen</w:t>
      </w:r>
    </w:p>
    <w:p w14:paraId="6EE496A2" w14:textId="2726FC71" w:rsidR="00353EFB" w:rsidRPr="00026DF4" w:rsidRDefault="00353EFB" w:rsidP="001842D3">
      <w:pPr>
        <w:pStyle w:val="lenbesedilo"/>
      </w:pPr>
      <w:r w:rsidRPr="005E3F98">
        <w:t>(</w:t>
      </w:r>
      <w:r w:rsidR="009D1787" w:rsidRPr="001D6B68">
        <w:rPr>
          <w:rStyle w:val="Modra"/>
        </w:rPr>
        <w:t>zahteve in</w:t>
      </w:r>
      <w:r w:rsidR="009D1787" w:rsidRPr="005E3F98">
        <w:t xml:space="preserve"> usmeritve naročnika</w:t>
      </w:r>
      <w:r w:rsidRPr="005E3F98">
        <w:t>)</w:t>
      </w:r>
    </w:p>
    <w:p w14:paraId="01E5AE7D" w14:textId="1187E9C2" w:rsidR="00346019" w:rsidRPr="00D50022" w:rsidRDefault="00507FF9" w:rsidP="004465BE">
      <w:pPr>
        <w:pStyle w:val="Odstavek"/>
      </w:pPr>
      <w:r w:rsidRPr="00D50022">
        <w:t xml:space="preserve">Predmet naročenih projektantskih storitev opredeljujejo </w:t>
      </w:r>
      <w:r w:rsidR="00394445" w:rsidRPr="00D50022">
        <w:t xml:space="preserve">naslednje </w:t>
      </w:r>
      <w:r w:rsidRPr="00D50022">
        <w:t xml:space="preserve">zahteve in usmeritve naročnika glede </w:t>
      </w:r>
      <w:r w:rsidRPr="000275D8">
        <w:rPr>
          <w:rStyle w:val="Modra"/>
        </w:rPr>
        <w:t xml:space="preserve">nameravane </w:t>
      </w:r>
      <w:r w:rsidR="001842D3" w:rsidRPr="001842D3">
        <w:rPr>
          <w:rStyle w:val="Modra"/>
        </w:rPr>
        <w:t>(</w:t>
      </w:r>
      <w:r w:rsidRPr="001842D3">
        <w:rPr>
          <w:rStyle w:val="Modra"/>
        </w:rPr>
        <w:t xml:space="preserve">gradnje / </w:t>
      </w:r>
      <w:r w:rsidR="001842D3" w:rsidRPr="001842D3">
        <w:rPr>
          <w:rStyle w:val="Modra"/>
        </w:rPr>
        <w:t>notranje opreme</w:t>
      </w:r>
      <w:r w:rsidR="001842D3">
        <w:rPr>
          <w:rStyle w:val="Modra"/>
        </w:rPr>
        <w:t>)</w:t>
      </w:r>
      <w:r w:rsidR="001842D3" w:rsidRPr="001842D3">
        <w:rPr>
          <w:rStyle w:val="Modra"/>
        </w:rPr>
        <w:t xml:space="preserve"> (naziv gradnje</w:t>
      </w:r>
      <w:r w:rsidR="004465BE">
        <w:rPr>
          <w:rStyle w:val="Modra"/>
        </w:rPr>
        <w:t xml:space="preserve"> / notranje opreme</w:t>
      </w:r>
      <w:r w:rsidR="001842D3" w:rsidRPr="001842D3">
        <w:rPr>
          <w:rStyle w:val="Modra"/>
        </w:rPr>
        <w:t>)</w:t>
      </w:r>
      <w:r w:rsidR="00B056D5" w:rsidRPr="00D50022">
        <w:t>:</w:t>
      </w:r>
      <w:r w:rsidR="00036F68" w:rsidRPr="00D50022">
        <w:t xml:space="preserve"> </w:t>
      </w:r>
    </w:p>
    <w:p w14:paraId="3B423535" w14:textId="600FFAE9" w:rsidR="00394445" w:rsidRPr="004465BE" w:rsidRDefault="00394445" w:rsidP="00D50022">
      <w:pPr>
        <w:rPr>
          <w:rStyle w:val="Opombe"/>
        </w:rPr>
      </w:pPr>
      <w:r w:rsidRPr="004465BE">
        <w:rPr>
          <w:rStyle w:val="Opombe"/>
        </w:rPr>
        <w:t>(</w:t>
      </w:r>
      <w:r w:rsidR="004465BE">
        <w:rPr>
          <w:rStyle w:val="Opombe"/>
        </w:rPr>
        <w:t xml:space="preserve">Na </w:t>
      </w:r>
      <w:r w:rsidR="00B57C73" w:rsidRPr="004465BE">
        <w:rPr>
          <w:rStyle w:val="Opombe"/>
        </w:rPr>
        <w:t xml:space="preserve">to mesto se vstavi </w:t>
      </w:r>
      <w:r w:rsidRPr="004465BE">
        <w:rPr>
          <w:rStyle w:val="Opombe"/>
        </w:rPr>
        <w:t xml:space="preserve">besedilo ustrezno izpolnjenega vzorčnega obrazca </w:t>
      </w:r>
      <w:r w:rsidR="004465BE" w:rsidRPr="004465BE">
        <w:rPr>
          <w:rStyle w:val="Opombe"/>
          <w:i/>
          <w:iCs w:val="0"/>
        </w:rPr>
        <w:t>Priloga</w:t>
      </w:r>
      <w:r w:rsidRPr="004465BE">
        <w:rPr>
          <w:rStyle w:val="Opombe"/>
          <w:i/>
          <w:iCs w:val="0"/>
        </w:rPr>
        <w:t xml:space="preserve"> A: </w:t>
      </w:r>
      <w:r w:rsidR="004465BE" w:rsidRPr="004465BE">
        <w:rPr>
          <w:rStyle w:val="Opombe"/>
          <w:i/>
          <w:iCs w:val="0"/>
        </w:rPr>
        <w:t>Značilnosti gradnje / notranje opreme</w:t>
      </w:r>
      <w:r w:rsidR="004465BE" w:rsidRPr="004465BE">
        <w:rPr>
          <w:rStyle w:val="Opombe"/>
        </w:rPr>
        <w:t xml:space="preserve"> </w:t>
      </w:r>
      <w:r w:rsidRPr="004465BE">
        <w:rPr>
          <w:rStyle w:val="Opombe"/>
        </w:rPr>
        <w:t xml:space="preserve">s podatki o </w:t>
      </w:r>
      <w:bookmarkStart w:id="14" w:name="_Hlk128387393"/>
      <w:r w:rsidRPr="004465BE">
        <w:rPr>
          <w:rStyle w:val="Opombe"/>
        </w:rPr>
        <w:t>značilnostih gradnje / notranje opreme</w:t>
      </w:r>
      <w:bookmarkEnd w:id="14"/>
      <w:r w:rsidRPr="004465BE">
        <w:rPr>
          <w:rStyle w:val="Opombe"/>
        </w:rPr>
        <w:t xml:space="preserve"> ali pa se </w:t>
      </w:r>
      <w:r w:rsidR="00B57C73" w:rsidRPr="004465BE">
        <w:rPr>
          <w:rStyle w:val="Opombe"/>
        </w:rPr>
        <w:t xml:space="preserve">ustrezno izpolnjen </w:t>
      </w:r>
      <w:r w:rsidRPr="004465BE">
        <w:rPr>
          <w:rStyle w:val="Opombe"/>
        </w:rPr>
        <w:t>obrazec doda kot prilogo k po</w:t>
      </w:r>
      <w:r w:rsidR="00B57C73" w:rsidRPr="004465BE">
        <w:rPr>
          <w:rStyle w:val="Opombe"/>
        </w:rPr>
        <w:t>godbi</w:t>
      </w:r>
      <w:r w:rsidRPr="004465BE">
        <w:rPr>
          <w:rStyle w:val="Opombe"/>
        </w:rPr>
        <w:t xml:space="preserve"> - v tem primeru se na tem mestu navede sledeče: »</w:t>
      </w:r>
      <w:r w:rsidRPr="004465BE">
        <w:rPr>
          <w:rStyle w:val="Modra"/>
        </w:rPr>
        <w:t>Opredelitev značilnosti nameravane gradnje / notranje opreme je razvidna iz Priloge št. (št. priloge) k tej po</w:t>
      </w:r>
      <w:r w:rsidR="00B57C73" w:rsidRPr="004465BE">
        <w:rPr>
          <w:rStyle w:val="Modra"/>
        </w:rPr>
        <w:t>godbi</w:t>
      </w:r>
      <w:r w:rsidRPr="004465BE">
        <w:rPr>
          <w:rStyle w:val="Modra"/>
        </w:rPr>
        <w:t xml:space="preserve"> in je </w:t>
      </w:r>
      <w:r w:rsidR="00B57C73" w:rsidRPr="004465BE">
        <w:rPr>
          <w:rStyle w:val="Modra"/>
        </w:rPr>
        <w:t xml:space="preserve">njen </w:t>
      </w:r>
      <w:r w:rsidRPr="004465BE">
        <w:rPr>
          <w:rStyle w:val="Modra"/>
        </w:rPr>
        <w:t>sestavni del</w:t>
      </w:r>
      <w:r w:rsidR="00B57C73" w:rsidRPr="004465BE">
        <w:rPr>
          <w:rStyle w:val="Opombe"/>
        </w:rPr>
        <w:t>.</w:t>
      </w:r>
      <w:r w:rsidRPr="004465BE">
        <w:rPr>
          <w:rStyle w:val="Opombe"/>
        </w:rPr>
        <w:t>«</w:t>
      </w:r>
      <w:r w:rsidR="00B57C73" w:rsidRPr="004465BE">
        <w:rPr>
          <w:rStyle w:val="Opombe"/>
        </w:rPr>
        <w:t>)</w:t>
      </w:r>
    </w:p>
    <w:p w14:paraId="085AD9D6" w14:textId="77777777" w:rsidR="004465BE" w:rsidRPr="00BB2144" w:rsidRDefault="004465BE" w:rsidP="0050290D">
      <w:pPr>
        <w:pStyle w:val="Opcije"/>
      </w:pPr>
      <w:r w:rsidRPr="00BB2144">
        <w:t xml:space="preserve">Opcija če </w:t>
      </w:r>
      <w:r>
        <w:t>dokumentacija še ni bila predana</w:t>
      </w:r>
    </w:p>
    <w:p w14:paraId="206398B9" w14:textId="1809728C" w:rsidR="004465BE" w:rsidRPr="00361805" w:rsidRDefault="004465BE" w:rsidP="004465BE">
      <w:pPr>
        <w:pStyle w:val="Odstavek"/>
      </w:pPr>
      <w:r w:rsidRPr="00361805">
        <w:t xml:space="preserve">Naročnik se v zvezi z </w:t>
      </w:r>
      <w:r>
        <w:rPr>
          <w:rStyle w:val="Modra"/>
        </w:rPr>
        <w:t>(</w:t>
      </w:r>
      <w:r w:rsidRPr="0092296C">
        <w:rPr>
          <w:rStyle w:val="Modra"/>
        </w:rPr>
        <w:t>zahtevami in</w:t>
      </w:r>
      <w:r>
        <w:rPr>
          <w:rStyle w:val="Modra"/>
        </w:rPr>
        <w:t>)</w:t>
      </w:r>
      <w:r w:rsidRPr="00361805">
        <w:t xml:space="preserve"> usmeritvami iz točke 4.1. zavezuje projektantu v roku 8 dni od sklenitve pogodbe izročiti naslednjo dokumentacijo</w:t>
      </w:r>
      <w:r w:rsidRPr="0092296C">
        <w:rPr>
          <w:rStyle w:val="Modra"/>
        </w:rPr>
        <w:t xml:space="preserve"> </w:t>
      </w:r>
      <w:r w:rsidR="00361805">
        <w:rPr>
          <w:rStyle w:val="Modra"/>
        </w:rPr>
        <w:t>(</w:t>
      </w:r>
      <w:r w:rsidRPr="0092296C">
        <w:rPr>
          <w:rStyle w:val="Modra"/>
        </w:rPr>
        <w:t xml:space="preserve">v izvirniku / </w:t>
      </w:r>
      <w:r w:rsidR="00361805">
        <w:rPr>
          <w:rStyle w:val="Modra"/>
        </w:rPr>
        <w:t xml:space="preserve">kot </w:t>
      </w:r>
      <w:r w:rsidRPr="0092296C">
        <w:rPr>
          <w:rStyle w:val="Modra"/>
        </w:rPr>
        <w:t>fotokopij</w:t>
      </w:r>
      <w:r w:rsidR="00361805">
        <w:rPr>
          <w:rStyle w:val="Modra"/>
        </w:rPr>
        <w:t>a</w:t>
      </w:r>
      <w:r>
        <w:rPr>
          <w:rStyle w:val="Modra"/>
        </w:rPr>
        <w:t xml:space="preserve">): </w:t>
      </w:r>
      <w:r w:rsidRPr="0092296C">
        <w:rPr>
          <w:rStyle w:val="Opombe"/>
        </w:rPr>
        <w:t>(navesti dokumentacijo)</w:t>
      </w:r>
    </w:p>
    <w:p w14:paraId="27E6AA9B" w14:textId="77777777" w:rsidR="004465BE" w:rsidRPr="00BB2144" w:rsidRDefault="004465BE" w:rsidP="0050290D">
      <w:pPr>
        <w:pStyle w:val="Opcije"/>
      </w:pPr>
      <w:r w:rsidRPr="00BB2144">
        <w:t xml:space="preserve">Opcija če </w:t>
      </w:r>
      <w:r>
        <w:t>je bila dokumentacija že predana</w:t>
      </w:r>
    </w:p>
    <w:p w14:paraId="572BB507" w14:textId="7AB21BD2" w:rsidR="004465BE" w:rsidRPr="00361805" w:rsidRDefault="004465BE" w:rsidP="004465BE">
      <w:pPr>
        <w:pStyle w:val="Odstavek"/>
      </w:pPr>
      <w:r w:rsidRPr="00361805">
        <w:t xml:space="preserve">Projektant potrjuje, da mu je bila s strani naročnika ob sklenitvi te pogodbe v zvezi z </w:t>
      </w:r>
      <w:r>
        <w:rPr>
          <w:rStyle w:val="Modra"/>
        </w:rPr>
        <w:t>(</w:t>
      </w:r>
      <w:r w:rsidRPr="00B646B0">
        <w:rPr>
          <w:rStyle w:val="Modra"/>
        </w:rPr>
        <w:t>zahtevami in</w:t>
      </w:r>
      <w:r>
        <w:rPr>
          <w:rStyle w:val="Modra"/>
        </w:rPr>
        <w:t>)</w:t>
      </w:r>
      <w:r w:rsidRPr="00B646B0">
        <w:rPr>
          <w:rStyle w:val="Modra"/>
        </w:rPr>
        <w:t xml:space="preserve"> </w:t>
      </w:r>
      <w:r w:rsidRPr="00361805">
        <w:t>usmeritvami iz točke 4.1. izročena naslednja dokumentacija</w:t>
      </w:r>
      <w:r w:rsidRPr="00B646B0">
        <w:rPr>
          <w:rStyle w:val="Modra"/>
        </w:rPr>
        <w:t xml:space="preserve"> </w:t>
      </w:r>
      <w:r w:rsidR="00361805">
        <w:rPr>
          <w:rStyle w:val="Modra"/>
        </w:rPr>
        <w:t>(</w:t>
      </w:r>
      <w:r w:rsidRPr="00B646B0">
        <w:rPr>
          <w:rStyle w:val="Modra"/>
        </w:rPr>
        <w:t xml:space="preserve">v izvirniku / </w:t>
      </w:r>
      <w:r w:rsidR="00361805">
        <w:rPr>
          <w:rStyle w:val="Modra"/>
        </w:rPr>
        <w:t xml:space="preserve">kot </w:t>
      </w:r>
      <w:r w:rsidRPr="00B646B0">
        <w:rPr>
          <w:rStyle w:val="Modra"/>
        </w:rPr>
        <w:t>fotokopij</w:t>
      </w:r>
      <w:r w:rsidR="00361805">
        <w:rPr>
          <w:rStyle w:val="Modra"/>
        </w:rPr>
        <w:t>a</w:t>
      </w:r>
      <w:r>
        <w:rPr>
          <w:rStyle w:val="Modra"/>
        </w:rPr>
        <w:t xml:space="preserve">): </w:t>
      </w:r>
      <w:r w:rsidRPr="0092296C">
        <w:rPr>
          <w:rStyle w:val="Opombe"/>
        </w:rPr>
        <w:t>(navesti dokumentacijo)</w:t>
      </w:r>
    </w:p>
    <w:p w14:paraId="314EE057" w14:textId="13B1D2F8" w:rsidR="00DD07B5" w:rsidRPr="0094268B" w:rsidRDefault="00DD07B5" w:rsidP="004465BE">
      <w:pPr>
        <w:pStyle w:val="len"/>
      </w:pPr>
      <w:r w:rsidRPr="0094268B">
        <w:t>člen</w:t>
      </w:r>
    </w:p>
    <w:p w14:paraId="3A012699" w14:textId="0DB47174" w:rsidR="00DD07B5" w:rsidRPr="00026DF4" w:rsidRDefault="00DD07B5" w:rsidP="004465BE">
      <w:pPr>
        <w:pStyle w:val="lenbesedilo"/>
      </w:pPr>
      <w:r w:rsidRPr="0094268B">
        <w:t>(</w:t>
      </w:r>
      <w:r w:rsidR="00CA12B0" w:rsidRPr="0094268B">
        <w:t>obseg projektantskih storitev</w:t>
      </w:r>
      <w:r w:rsidRPr="0094268B">
        <w:t>)</w:t>
      </w:r>
    </w:p>
    <w:p w14:paraId="6B11B851" w14:textId="77777777" w:rsidR="00EA5B2A" w:rsidRDefault="00CA12B0" w:rsidP="004465BE">
      <w:pPr>
        <w:pStyle w:val="Odstavek"/>
      </w:pPr>
      <w:r w:rsidRPr="00D50022">
        <w:t xml:space="preserve">Projektant bo za naročnika </w:t>
      </w:r>
    </w:p>
    <w:p w14:paraId="184C0E80" w14:textId="4582A4F6" w:rsidR="00EA5B2A" w:rsidRPr="00EA5B2A" w:rsidRDefault="00EA5B2A" w:rsidP="00EA5B2A">
      <w:pPr>
        <w:pBdr>
          <w:bottom w:val="single" w:sz="4" w:space="1" w:color="808080" w:themeColor="background1" w:themeShade="80"/>
        </w:pBdr>
        <w:rPr>
          <w:rStyle w:val="Opombe"/>
        </w:rPr>
      </w:pPr>
      <w:r w:rsidRPr="00EA5B2A">
        <w:rPr>
          <w:rStyle w:val="Opombe"/>
        </w:rPr>
        <w:t>Opcija če je predmet pogodbe</w:t>
      </w:r>
      <w:r>
        <w:rPr>
          <w:rStyle w:val="Opombe"/>
        </w:rPr>
        <w:t xml:space="preserve"> (tudi)</w:t>
      </w:r>
      <w:r w:rsidRPr="00EA5B2A">
        <w:rPr>
          <w:rStyle w:val="Opombe"/>
        </w:rPr>
        <w:t xml:space="preserve"> izdelava projektne naloge, študij, mnenj, preveritev ipd.:</w:t>
      </w:r>
    </w:p>
    <w:p w14:paraId="51924665" w14:textId="77777777" w:rsidR="00EA5B2A" w:rsidRPr="00EA5B2A" w:rsidRDefault="00CA12B0" w:rsidP="00EA5B2A">
      <w:pPr>
        <w:rPr>
          <w:rStyle w:val="Modra"/>
        </w:rPr>
      </w:pPr>
      <w:r w:rsidRPr="00EA5B2A">
        <w:rPr>
          <w:rStyle w:val="Modra"/>
        </w:rPr>
        <w:t>izdelal (</w:t>
      </w:r>
      <w:r w:rsidR="004465BE" w:rsidRPr="00EA5B2A">
        <w:rPr>
          <w:rStyle w:val="Modra"/>
        </w:rPr>
        <w:t xml:space="preserve">opis </w:t>
      </w:r>
      <w:r w:rsidR="00C312CA" w:rsidRPr="00EA5B2A">
        <w:rPr>
          <w:rStyle w:val="Modra"/>
        </w:rPr>
        <w:t xml:space="preserve">uskladiti s predmetom pogodbe oz. z vsebino </w:t>
      </w:r>
      <w:r w:rsidR="00F57FE1" w:rsidRPr="00EA5B2A">
        <w:rPr>
          <w:rStyle w:val="Modra"/>
        </w:rPr>
        <w:t xml:space="preserve">točke 2.1.) </w:t>
      </w:r>
      <w:r w:rsidRPr="00EA5B2A">
        <w:rPr>
          <w:rStyle w:val="Modra"/>
        </w:rPr>
        <w:t xml:space="preserve">ter bo za naročnika </w:t>
      </w:r>
    </w:p>
    <w:p w14:paraId="5E26C17E" w14:textId="77777777" w:rsidR="00EA5B2A" w:rsidRDefault="00EA5B2A" w:rsidP="00EA5B2A">
      <w:pPr>
        <w:pBdr>
          <w:bottom w:val="single" w:sz="4" w:space="1" w:color="808080" w:themeColor="background1" w:themeShade="80"/>
        </w:pBdr>
      </w:pPr>
    </w:p>
    <w:p w14:paraId="01D38205" w14:textId="73A36356" w:rsidR="00CA12B0" w:rsidRPr="00814A74" w:rsidRDefault="00CA12B0" w:rsidP="00EA5B2A">
      <w:r w:rsidRPr="00D50022">
        <w:t xml:space="preserve">opravil </w:t>
      </w:r>
      <w:r w:rsidRPr="00814A74">
        <w:rPr>
          <w:rStyle w:val="Bold"/>
        </w:rPr>
        <w:t>osnovne storitve</w:t>
      </w:r>
      <w:r w:rsidRPr="00D50022">
        <w:t xml:space="preserve"> faz oziroma podfaz iz </w:t>
      </w:r>
      <w:r w:rsidRPr="00FE28B8">
        <w:rPr>
          <w:i/>
          <w:iCs/>
        </w:rPr>
        <w:t xml:space="preserve">Priloge </w:t>
      </w:r>
      <w:r w:rsidR="00FE28B8" w:rsidRPr="00FE28B8">
        <w:rPr>
          <w:rStyle w:val="Modra"/>
          <w:i/>
          <w:iCs/>
        </w:rPr>
        <w:t>X</w:t>
      </w:r>
      <w:r w:rsidRPr="00FE28B8">
        <w:rPr>
          <w:i/>
          <w:iCs/>
        </w:rPr>
        <w:t xml:space="preserve"> </w:t>
      </w:r>
      <w:r w:rsidR="00814A74" w:rsidRPr="00FE28B8">
        <w:rPr>
          <w:i/>
          <w:iCs/>
        </w:rPr>
        <w:t>-</w:t>
      </w:r>
      <w:r w:rsidR="00814A74">
        <w:t xml:space="preserve"> </w:t>
      </w:r>
      <w:r w:rsidR="00814A74">
        <w:rPr>
          <w:i/>
          <w:iCs/>
        </w:rPr>
        <w:t>S</w:t>
      </w:r>
      <w:r w:rsidR="00814A74" w:rsidRPr="00814A74">
        <w:rPr>
          <w:i/>
          <w:iCs/>
        </w:rPr>
        <w:t>eznam in obseg storitev</w:t>
      </w:r>
      <w:r w:rsidR="009A7730" w:rsidRPr="009A7730">
        <w:rPr>
          <w:i/>
          <w:iCs/>
        </w:rPr>
        <w:t>: Tabela 1 – osnovne storitve</w:t>
      </w:r>
      <w:r w:rsidR="0014772A" w:rsidRPr="00D50022">
        <w:t xml:space="preserve">, in sicer </w:t>
      </w:r>
      <w:r w:rsidRPr="00D50022">
        <w:t xml:space="preserve">v obsegu po tej </w:t>
      </w:r>
      <w:r w:rsidR="00F57FE1" w:rsidRPr="00D50022">
        <w:t>pogodbi</w:t>
      </w:r>
      <w:r w:rsidRPr="00D50022">
        <w:t xml:space="preserve"> </w:t>
      </w:r>
      <w:r w:rsidR="0014772A" w:rsidRPr="00D50022">
        <w:t xml:space="preserve">ter </w:t>
      </w:r>
      <w:r w:rsidR="000C1E24" w:rsidRPr="00D50022">
        <w:t>skladno z</w:t>
      </w:r>
      <w:r w:rsidRPr="00D50022">
        <w:t xml:space="preserve"> veljavni</w:t>
      </w:r>
      <w:r w:rsidR="000C1E24" w:rsidRPr="00D50022">
        <w:t>mi</w:t>
      </w:r>
      <w:r w:rsidRPr="00D50022">
        <w:t xml:space="preserve"> predpisi s področja graditve objektov in urejanja prostora, standardi in pravil</w:t>
      </w:r>
      <w:r w:rsidR="000C1E24" w:rsidRPr="00D50022">
        <w:t>i</w:t>
      </w:r>
      <w:r w:rsidRPr="00D50022">
        <w:t xml:space="preserve"> stroke ter Standard</w:t>
      </w:r>
      <w:r w:rsidR="000C1E24" w:rsidRPr="00D50022">
        <w:t>om</w:t>
      </w:r>
      <w:r w:rsidRPr="00D50022">
        <w:t xml:space="preserve"> storitev ZAPS</w:t>
      </w:r>
      <w:r w:rsidR="00F836D9" w:rsidRPr="00D50022">
        <w:t xml:space="preserve">. </w:t>
      </w:r>
      <w:bookmarkStart w:id="15" w:name="_Hlk128401861"/>
      <w:r w:rsidR="00814A74" w:rsidRPr="00814A74">
        <w:rPr>
          <w:i/>
          <w:iCs/>
        </w:rPr>
        <w:t>Seznam in obseg storitev</w:t>
      </w:r>
      <w:r w:rsidR="009A7730" w:rsidRPr="009A7730">
        <w:rPr>
          <w:i/>
          <w:iCs/>
        </w:rPr>
        <w:t>: Tabela 1 – osnovne storitve</w:t>
      </w:r>
      <w:r w:rsidR="004B34A2" w:rsidRPr="00D50022">
        <w:t xml:space="preserve">, </w:t>
      </w:r>
      <w:bookmarkStart w:id="16" w:name="_Hlk157599123"/>
      <w:r w:rsidR="004B34A2" w:rsidRPr="00D50022">
        <w:t xml:space="preserve">ki so predmet </w:t>
      </w:r>
      <w:r w:rsidR="00684298" w:rsidRPr="00D50022">
        <w:t>te</w:t>
      </w:r>
      <w:r w:rsidR="004B34A2" w:rsidRPr="00D50022">
        <w:t xml:space="preserve"> pogodb</w:t>
      </w:r>
      <w:r w:rsidR="00684298" w:rsidRPr="00D50022">
        <w:t>e</w:t>
      </w:r>
      <w:r w:rsidR="004B34A2" w:rsidRPr="00D50022">
        <w:t>,</w:t>
      </w:r>
      <w:r w:rsidRPr="00D50022">
        <w:t xml:space="preserve"> </w:t>
      </w:r>
      <w:bookmarkEnd w:id="16"/>
      <w:r w:rsidRPr="00D50022">
        <w:t>je priloga in sestavni del te po</w:t>
      </w:r>
      <w:r w:rsidR="009C496D" w:rsidRPr="00D50022">
        <w:t>godbe</w:t>
      </w:r>
      <w:r w:rsidRPr="00D50022">
        <w:t xml:space="preserve">. </w:t>
      </w:r>
      <w:bookmarkStart w:id="17" w:name="_Hlk144884826"/>
      <w:bookmarkStart w:id="18" w:name="_Hlk157599100"/>
      <w:r w:rsidR="004B34A2" w:rsidRPr="00814A74">
        <w:t>Ostale</w:t>
      </w:r>
      <w:r w:rsidR="00145FAF" w:rsidRPr="00814A74">
        <w:t xml:space="preserve"> osnovne storitve</w:t>
      </w:r>
      <w:r w:rsidR="004B34A2" w:rsidRPr="00814A74">
        <w:t xml:space="preserve"> </w:t>
      </w:r>
      <w:r w:rsidR="00145FAF" w:rsidRPr="00814A74">
        <w:t>po</w:t>
      </w:r>
      <w:r w:rsidR="004B34A2" w:rsidRPr="00814A74">
        <w:t xml:space="preserve"> ST ZAPS 01 niso predmet te pogodbe</w:t>
      </w:r>
      <w:bookmarkEnd w:id="17"/>
      <w:r w:rsidR="004B34A2" w:rsidRPr="00814A74">
        <w:t>.</w:t>
      </w:r>
      <w:bookmarkEnd w:id="18"/>
    </w:p>
    <w:bookmarkEnd w:id="15"/>
    <w:p w14:paraId="1A583A99" w14:textId="11B7F72F" w:rsidR="00145FAF" w:rsidRPr="00814A74" w:rsidRDefault="00145FAF" w:rsidP="00D50022">
      <w:pPr>
        <w:rPr>
          <w:rStyle w:val="Opombe"/>
        </w:rPr>
      </w:pPr>
      <w:r w:rsidRPr="00814A74">
        <w:rPr>
          <w:rStyle w:val="Opombe"/>
        </w:rPr>
        <w:t>(</w:t>
      </w:r>
      <w:r w:rsidR="009A7730" w:rsidRPr="00770EAC">
        <w:rPr>
          <w:rStyle w:val="Opombe"/>
        </w:rPr>
        <w:t xml:space="preserve">V primeru da se pripravi združen seznam osnovnih in posebnih storitev, se zgornja priloga imenuje le </w:t>
      </w:r>
      <w:r w:rsidR="009A7730" w:rsidRPr="009A7730">
        <w:rPr>
          <w:rStyle w:val="Opombe"/>
          <w:i/>
          <w:iCs w:val="0"/>
        </w:rPr>
        <w:t>Seznam in obseg storitev</w:t>
      </w:r>
      <w:r w:rsidR="009A7730" w:rsidRPr="00770EAC">
        <w:rPr>
          <w:rStyle w:val="Opombe"/>
        </w:rPr>
        <w:t>.</w:t>
      </w:r>
      <w:r w:rsidR="009A7730">
        <w:rPr>
          <w:rStyle w:val="Opombe"/>
        </w:rPr>
        <w:t xml:space="preserve"> </w:t>
      </w:r>
      <w:r w:rsidRPr="00814A74">
        <w:rPr>
          <w:rStyle w:val="Opombe"/>
        </w:rPr>
        <w:t xml:space="preserve">Dogovorjene storitve </w:t>
      </w:r>
      <w:r w:rsidR="00A16891" w:rsidRPr="00814A74">
        <w:rPr>
          <w:rStyle w:val="Opombe"/>
        </w:rPr>
        <w:t>iz</w:t>
      </w:r>
      <w:r w:rsidR="009A7730">
        <w:rPr>
          <w:rStyle w:val="Opombe"/>
        </w:rPr>
        <w:t xml:space="preserve"> tega seznam</w:t>
      </w:r>
      <w:r w:rsidR="009A7730" w:rsidRPr="009A7730">
        <w:rPr>
          <w:rStyle w:val="Opombe"/>
        </w:rPr>
        <w:t>a</w:t>
      </w:r>
      <w:r w:rsidR="009A7730" w:rsidRPr="009A7730" w:rsidDel="009A7730">
        <w:rPr>
          <w:rStyle w:val="Opombe"/>
        </w:rPr>
        <w:t xml:space="preserve"> </w:t>
      </w:r>
      <w:r w:rsidRPr="009A7730">
        <w:rPr>
          <w:rStyle w:val="Opombe"/>
        </w:rPr>
        <w:t>s</w:t>
      </w:r>
      <w:r w:rsidRPr="00814A74">
        <w:rPr>
          <w:rStyle w:val="Opombe"/>
        </w:rPr>
        <w:t>e s potrebnimi popravki gornjega besedila lahko na t</w:t>
      </w:r>
      <w:r w:rsidR="00A16891" w:rsidRPr="00814A74">
        <w:rPr>
          <w:rStyle w:val="Opombe"/>
        </w:rPr>
        <w:t>em</w:t>
      </w:r>
      <w:r w:rsidRPr="00814A74">
        <w:rPr>
          <w:rStyle w:val="Opombe"/>
        </w:rPr>
        <w:t xml:space="preserve"> mest</w:t>
      </w:r>
      <w:r w:rsidR="00A16891" w:rsidRPr="00814A74">
        <w:rPr>
          <w:rStyle w:val="Opombe"/>
        </w:rPr>
        <w:t>u</w:t>
      </w:r>
      <w:r w:rsidRPr="00814A74">
        <w:rPr>
          <w:rStyle w:val="Opombe"/>
        </w:rPr>
        <w:t xml:space="preserve"> </w:t>
      </w:r>
      <w:r w:rsidR="009E462E" w:rsidRPr="00814A74">
        <w:rPr>
          <w:rStyle w:val="Opombe"/>
        </w:rPr>
        <w:t>le</w:t>
      </w:r>
      <w:r w:rsidRPr="00814A74">
        <w:rPr>
          <w:rStyle w:val="Opombe"/>
        </w:rPr>
        <w:t xml:space="preserve"> povzame</w:t>
      </w:r>
      <w:r w:rsidR="00A16891" w:rsidRPr="00814A74">
        <w:rPr>
          <w:rStyle w:val="Opombe"/>
        </w:rPr>
        <w:t>jo</w:t>
      </w:r>
      <w:r w:rsidRPr="00814A74">
        <w:rPr>
          <w:rStyle w:val="Opombe"/>
        </w:rPr>
        <w:t>.</w:t>
      </w:r>
      <w:r w:rsidR="009A7730" w:rsidRPr="00770EAC">
        <w:rPr>
          <w:rStyle w:val="Opombe"/>
        </w:rPr>
        <w:t>)</w:t>
      </w:r>
    </w:p>
    <w:p w14:paraId="34E615B1" w14:textId="77777777" w:rsidR="00814A74" w:rsidRPr="00A94A49" w:rsidRDefault="00814A74" w:rsidP="0050290D">
      <w:pPr>
        <w:pStyle w:val="Opcije"/>
      </w:pPr>
      <w:bookmarkStart w:id="19" w:name="_Hlk157671789"/>
      <w:r w:rsidRPr="00A94A49">
        <w:t>Opcija v primeru da se naročajo tudi posebne storitve:</w:t>
      </w:r>
    </w:p>
    <w:bookmarkEnd w:id="19"/>
    <w:p w14:paraId="0A0327C4" w14:textId="6D7DB59B" w:rsidR="00C722E2" w:rsidRPr="00EA5B2A" w:rsidRDefault="00C722E2" w:rsidP="00814A74">
      <w:pPr>
        <w:pStyle w:val="Odstavek"/>
      </w:pPr>
      <w:r w:rsidRPr="00EA5B2A">
        <w:t xml:space="preserve">Poleg osnovnih storitev bo projektant za naročnika v posameznih podfazah opravil tudi </w:t>
      </w:r>
      <w:r w:rsidRPr="00EA5B2A">
        <w:rPr>
          <w:rStyle w:val="Bold"/>
        </w:rPr>
        <w:t>posebne storitve</w:t>
      </w:r>
      <w:r w:rsidRPr="00EA5B2A">
        <w:t xml:space="preserve">, </w:t>
      </w:r>
      <w:bookmarkStart w:id="20" w:name="_Hlk157671840"/>
      <w:r w:rsidRPr="00EA5B2A">
        <w:t xml:space="preserve">navedene v </w:t>
      </w:r>
      <w:r w:rsidRPr="00EA5B2A">
        <w:rPr>
          <w:i/>
          <w:iCs/>
        </w:rPr>
        <w:t xml:space="preserve">Prilogi </w:t>
      </w:r>
      <w:r w:rsidR="00FE28B8" w:rsidRPr="00EA5B2A">
        <w:rPr>
          <w:rStyle w:val="Modra"/>
          <w:i/>
          <w:iCs/>
        </w:rPr>
        <w:t>X</w:t>
      </w:r>
      <w:r w:rsidRPr="00EA5B2A">
        <w:rPr>
          <w:i/>
          <w:iCs/>
        </w:rPr>
        <w:t xml:space="preserve"> </w:t>
      </w:r>
      <w:r w:rsidR="00FE28B8" w:rsidRPr="00EA5B2A">
        <w:rPr>
          <w:i/>
          <w:iCs/>
        </w:rPr>
        <w:t xml:space="preserve">- </w:t>
      </w:r>
      <w:r w:rsidRPr="00EA5B2A">
        <w:rPr>
          <w:i/>
          <w:iCs/>
        </w:rPr>
        <w:t>S</w:t>
      </w:r>
      <w:r w:rsidR="00814A74" w:rsidRPr="00EA5B2A">
        <w:rPr>
          <w:i/>
          <w:iCs/>
        </w:rPr>
        <w:t>eznam in obseg storitev</w:t>
      </w:r>
      <w:bookmarkStart w:id="21" w:name="_Hlk157671962"/>
      <w:bookmarkEnd w:id="20"/>
      <w:r w:rsidR="009A7730" w:rsidRPr="00EA5B2A">
        <w:rPr>
          <w:i/>
          <w:iCs/>
        </w:rPr>
        <w:t>: Tabela 2 – posebne storitve</w:t>
      </w:r>
      <w:bookmarkEnd w:id="21"/>
      <w:r w:rsidRPr="00EA5B2A">
        <w:t xml:space="preserve">, in sicer v obsegu po tej pogodbi </w:t>
      </w:r>
      <w:r w:rsidR="0014772A" w:rsidRPr="00EA5B2A">
        <w:t xml:space="preserve">ter </w:t>
      </w:r>
      <w:r w:rsidR="000C1E24" w:rsidRPr="00EA5B2A">
        <w:t>skladno z veljavnimi predpisi s področja graditve objektov in urejanja prostora, standardi in pravili stroke ter Standardom storitev ZAPS.</w:t>
      </w:r>
      <w:r w:rsidRPr="00EA5B2A">
        <w:t xml:space="preserve"> </w:t>
      </w:r>
      <w:r w:rsidR="00814A74" w:rsidRPr="00EA5B2A">
        <w:rPr>
          <w:i/>
          <w:iCs/>
        </w:rPr>
        <w:t>Seznam in obseg storitev</w:t>
      </w:r>
      <w:r w:rsidR="009A7730" w:rsidRPr="00EA5B2A">
        <w:rPr>
          <w:i/>
          <w:iCs/>
        </w:rPr>
        <w:t>: Tabela 2 – posebne storitve</w:t>
      </w:r>
      <w:r w:rsidRPr="00EA5B2A">
        <w:t xml:space="preserve"> z opredelitvijo obsega teh storitev je priloga in sestavni del te po</w:t>
      </w:r>
      <w:r w:rsidR="002A63E8" w:rsidRPr="00EA5B2A">
        <w:t>godbe</w:t>
      </w:r>
      <w:r w:rsidRPr="00EA5B2A">
        <w:t>.</w:t>
      </w:r>
    </w:p>
    <w:p w14:paraId="6FF5F616" w14:textId="48EAEC52" w:rsidR="00D01F8F" w:rsidRPr="00814A74" w:rsidRDefault="00D01F8F" w:rsidP="00D50022">
      <w:pPr>
        <w:rPr>
          <w:rStyle w:val="Opombe"/>
        </w:rPr>
      </w:pPr>
      <w:r w:rsidRPr="00814A74">
        <w:rPr>
          <w:rStyle w:val="Opombe"/>
        </w:rPr>
        <w:t>(Dogovorjene storitve iz tega seznama se s potrebnimi popravki gornjega besedila lahko na tem mestu le povzamejo.)</w:t>
      </w:r>
    </w:p>
    <w:p w14:paraId="36194AB8" w14:textId="5DBF5F43" w:rsidR="00C722E2" w:rsidRPr="00D50022" w:rsidRDefault="00C722E2" w:rsidP="0050290D">
      <w:pPr>
        <w:pStyle w:val="Opcije"/>
      </w:pPr>
      <w:r w:rsidRPr="00D50022">
        <w:t>Opcija v primeru</w:t>
      </w:r>
      <w:r w:rsidR="00E16737">
        <w:t>,</w:t>
      </w:r>
      <w:r w:rsidRPr="00D50022">
        <w:t xml:space="preserve"> da se pripravi združen seznam:</w:t>
      </w:r>
    </w:p>
    <w:p w14:paraId="03543762" w14:textId="07BA8B41" w:rsidR="00C722E2" w:rsidRDefault="00C722E2" w:rsidP="00814A74">
      <w:pPr>
        <w:pStyle w:val="Odstavek"/>
      </w:pPr>
      <w:r w:rsidRPr="00D50022">
        <w:t xml:space="preserve">Poleg osnovnih storitev bo projektant za naročnika v posameznih podfazah opravil tudi </w:t>
      </w:r>
      <w:r w:rsidRPr="00814A74">
        <w:rPr>
          <w:rStyle w:val="Bold"/>
        </w:rPr>
        <w:t>posebne storitve</w:t>
      </w:r>
      <w:r w:rsidRPr="00D50022">
        <w:t xml:space="preserve">, ki so v </w:t>
      </w:r>
      <w:bookmarkStart w:id="22" w:name="_Hlk157672249"/>
      <w:r w:rsidRPr="00FE28B8">
        <w:rPr>
          <w:i/>
          <w:iCs/>
        </w:rPr>
        <w:t xml:space="preserve">Prilogi </w:t>
      </w:r>
      <w:r w:rsidR="00FE28B8" w:rsidRPr="00FE28B8">
        <w:rPr>
          <w:rStyle w:val="Modra"/>
          <w:i/>
          <w:iCs/>
        </w:rPr>
        <w:t>X</w:t>
      </w:r>
      <w:r w:rsidRPr="00FE28B8">
        <w:rPr>
          <w:i/>
          <w:iCs/>
        </w:rPr>
        <w:t xml:space="preserve"> </w:t>
      </w:r>
      <w:r w:rsidR="00A32321" w:rsidRPr="00FE28B8">
        <w:rPr>
          <w:i/>
          <w:iCs/>
        </w:rPr>
        <w:t xml:space="preserve">- </w:t>
      </w:r>
      <w:r w:rsidRPr="00FE28B8">
        <w:rPr>
          <w:i/>
          <w:iCs/>
        </w:rPr>
        <w:t>S</w:t>
      </w:r>
      <w:r w:rsidR="00814A74" w:rsidRPr="00FE28B8">
        <w:rPr>
          <w:i/>
          <w:iCs/>
        </w:rPr>
        <w:t>eznam</w:t>
      </w:r>
      <w:r w:rsidR="00814A74" w:rsidRPr="00814A74">
        <w:rPr>
          <w:i/>
          <w:iCs/>
        </w:rPr>
        <w:t xml:space="preserve"> in obseg storitev</w:t>
      </w:r>
      <w:r w:rsidRPr="00D50022">
        <w:t xml:space="preserve"> </w:t>
      </w:r>
      <w:bookmarkEnd w:id="22"/>
      <w:r w:rsidRPr="00D50022">
        <w:t xml:space="preserve">navedene v poševni pisavi, in sicer v obsegu po tej pogodbi </w:t>
      </w:r>
      <w:r w:rsidR="0014772A" w:rsidRPr="00D50022">
        <w:t xml:space="preserve">ter </w:t>
      </w:r>
      <w:r w:rsidR="00D01F8F" w:rsidRPr="00D50022">
        <w:t>skladno z</w:t>
      </w:r>
      <w:r w:rsidRPr="00D50022">
        <w:t xml:space="preserve"> veljavni</w:t>
      </w:r>
      <w:r w:rsidR="00D01F8F" w:rsidRPr="00D50022">
        <w:t>mi</w:t>
      </w:r>
      <w:r w:rsidRPr="00D50022">
        <w:t xml:space="preserve"> predpisi s področja graditve objektov in urejanja prostora, standardi in pravil</w:t>
      </w:r>
      <w:r w:rsidR="00D01F8F" w:rsidRPr="00D50022">
        <w:t>i</w:t>
      </w:r>
      <w:r w:rsidRPr="00D50022">
        <w:t xml:space="preserve"> stroke ter Standard</w:t>
      </w:r>
      <w:r w:rsidR="00D01F8F" w:rsidRPr="00D50022">
        <w:t>om</w:t>
      </w:r>
      <w:r w:rsidRPr="00D50022">
        <w:t xml:space="preserve"> storitev ZAPS.</w:t>
      </w:r>
      <w:r w:rsidR="00A16891" w:rsidRPr="00D50022">
        <w:t xml:space="preserve"> </w:t>
      </w:r>
    </w:p>
    <w:p w14:paraId="5FA8C6C9" w14:textId="3C413FEC" w:rsidR="009B478E" w:rsidRDefault="009B478E" w:rsidP="0050290D">
      <w:pPr>
        <w:pStyle w:val="Opcije"/>
      </w:pPr>
      <w:r w:rsidRPr="00DF7B3A">
        <w:t>Opcija v primeru, da se izdeluje projektna naloga, študije, mnenja, preveritve ipd.</w:t>
      </w:r>
    </w:p>
    <w:p w14:paraId="5F41353C" w14:textId="1D01A15C" w:rsidR="009B478E" w:rsidRPr="009B478E" w:rsidRDefault="006A2944" w:rsidP="006A2944">
      <w:pPr>
        <w:pStyle w:val="Odstavek"/>
        <w:spacing w:after="0"/>
      </w:pPr>
      <w:r w:rsidRPr="009B478E">
        <w:t xml:space="preserve">Projektant bo naročniku predal </w:t>
      </w:r>
      <w:r>
        <w:t xml:space="preserve">izdelano </w:t>
      </w:r>
      <w:r w:rsidRPr="001842D3">
        <w:rPr>
          <w:rStyle w:val="Opombe"/>
        </w:rPr>
        <w:t xml:space="preserve">(navesti kaj, če storitev ni le svetovalna; npr. </w:t>
      </w:r>
      <w:r w:rsidRPr="006A2944">
        <w:rPr>
          <w:color w:val="00B0F0"/>
        </w:rPr>
        <w:t>projektno nalogo</w:t>
      </w:r>
      <w:r w:rsidR="009750D8">
        <w:rPr>
          <w:color w:val="00B0F0"/>
        </w:rPr>
        <w:t xml:space="preserve"> /</w:t>
      </w:r>
      <w:r w:rsidRPr="006A2944">
        <w:rPr>
          <w:color w:val="00B0F0"/>
        </w:rPr>
        <w:t xml:space="preserve"> študijo</w:t>
      </w:r>
      <w:r w:rsidR="009750D8">
        <w:rPr>
          <w:color w:val="00B0F0"/>
        </w:rPr>
        <w:t xml:space="preserve"> /</w:t>
      </w:r>
      <w:r w:rsidRPr="006A2944">
        <w:rPr>
          <w:color w:val="00B0F0"/>
        </w:rPr>
        <w:t xml:space="preserve"> mnenje</w:t>
      </w:r>
      <w:r w:rsidR="009750D8">
        <w:rPr>
          <w:color w:val="00B0F0"/>
        </w:rPr>
        <w:t xml:space="preserve"> /</w:t>
      </w:r>
      <w:r w:rsidRPr="006A2944">
        <w:rPr>
          <w:color w:val="00B0F0"/>
        </w:rPr>
        <w:t xml:space="preserve"> preveritev</w:t>
      </w:r>
      <w:r w:rsidRPr="009B478E">
        <w:rPr>
          <w:color w:val="00B0F0"/>
        </w:rPr>
        <w:t>)</w:t>
      </w:r>
      <w:r w:rsidRPr="009B478E">
        <w:t xml:space="preserve"> </w:t>
      </w:r>
      <w:r>
        <w:t xml:space="preserve">v </w:t>
      </w:r>
      <w:r w:rsidRPr="006A2944">
        <w:rPr>
          <w:color w:val="00B0F0"/>
        </w:rPr>
        <w:t>(1/3)</w:t>
      </w:r>
      <w:r>
        <w:t xml:space="preserve"> tiskanih izvodih </w:t>
      </w:r>
      <w:r w:rsidRPr="009B478E">
        <w:t xml:space="preserve">in </w:t>
      </w:r>
      <w:r>
        <w:t xml:space="preserve">v </w:t>
      </w:r>
      <w:r w:rsidRPr="009B478E">
        <w:t>elektronsk</w:t>
      </w:r>
      <w:r>
        <w:t>i verziji (</w:t>
      </w:r>
      <w:r w:rsidRPr="009B478E">
        <w:t>format *.</w:t>
      </w:r>
      <w:proofErr w:type="spellStart"/>
      <w:r w:rsidRPr="009B478E">
        <w:t>pdf</w:t>
      </w:r>
      <w:proofErr w:type="spellEnd"/>
      <w:r>
        <w:t xml:space="preserve">) ter  naročniku </w:t>
      </w:r>
      <w:r w:rsidR="009B478E" w:rsidRPr="009B478E">
        <w:t xml:space="preserve">ob zaključku del </w:t>
      </w:r>
      <w:r>
        <w:t xml:space="preserve">vrnil </w:t>
      </w:r>
      <w:r w:rsidR="009B478E" w:rsidRPr="009B478E">
        <w:t xml:space="preserve">vse izvirnike naročnikovih listin, vključno s tistimi, ki jih je projektant pridobil zanj tekom izvajanja pogodbe. </w:t>
      </w:r>
    </w:p>
    <w:p w14:paraId="16565F11" w14:textId="77777777" w:rsidR="00800DF2" w:rsidRDefault="00800DF2" w:rsidP="0050290D">
      <w:pPr>
        <w:pStyle w:val="Opcije"/>
      </w:pPr>
    </w:p>
    <w:p w14:paraId="7752FF38" w14:textId="44EEC05C" w:rsidR="00B44C02" w:rsidRPr="00D50022" w:rsidRDefault="00B44C02" w:rsidP="0050290D">
      <w:pPr>
        <w:pStyle w:val="Opcije"/>
      </w:pPr>
      <w:r w:rsidRPr="00D50022">
        <w:t>Opcija v primeru</w:t>
      </w:r>
      <w:r w:rsidR="00E16737">
        <w:t>,</w:t>
      </w:r>
      <w:r w:rsidRPr="00D50022">
        <w:t xml:space="preserve"> da </w:t>
      </w:r>
      <w:r>
        <w:t>bo izdelana projektna dokumentacija</w:t>
      </w:r>
      <w:r w:rsidRPr="00D50022">
        <w:t>:</w:t>
      </w:r>
    </w:p>
    <w:p w14:paraId="1FEE1F68" w14:textId="137F749A" w:rsidR="009707EE" w:rsidRPr="00D50022" w:rsidRDefault="009C496D" w:rsidP="00B44C02">
      <w:pPr>
        <w:pStyle w:val="Odstavek"/>
      </w:pPr>
      <w:r w:rsidRPr="00D50022">
        <w:t>D</w:t>
      </w:r>
      <w:r w:rsidR="00CA12B0" w:rsidRPr="00D50022">
        <w:t xml:space="preserve">okumentacija, ki bo izdelana v posameznih podfazah, </w:t>
      </w:r>
      <w:r w:rsidR="00CA12B0" w:rsidRPr="00B44C02">
        <w:rPr>
          <w:rStyle w:val="Modra"/>
        </w:rPr>
        <w:t xml:space="preserve">(bo izdelana v BIM okolju v okviru osnovnih storitev iz </w:t>
      </w:r>
      <w:r w:rsidR="00B44C02">
        <w:rPr>
          <w:rStyle w:val="Modra"/>
          <w:i/>
          <w:iCs/>
        </w:rPr>
        <w:t>S</w:t>
      </w:r>
      <w:r w:rsidR="00B44C02" w:rsidRPr="00B44C02">
        <w:rPr>
          <w:rStyle w:val="Modra"/>
          <w:i/>
          <w:iCs/>
        </w:rPr>
        <w:t xml:space="preserve">eznama osnovnih </w:t>
      </w:r>
      <w:r w:rsidR="00B44C02" w:rsidRPr="00FE28B8">
        <w:rPr>
          <w:rStyle w:val="Modra"/>
          <w:i/>
          <w:iCs/>
        </w:rPr>
        <w:t>storitev</w:t>
      </w:r>
      <w:r w:rsidR="00B44C02" w:rsidRPr="00B44C02">
        <w:rPr>
          <w:rStyle w:val="Modra"/>
        </w:rPr>
        <w:t xml:space="preserve"> </w:t>
      </w:r>
      <w:r w:rsidR="00CA12B0" w:rsidRPr="00B44C02">
        <w:rPr>
          <w:rStyle w:val="Modra"/>
        </w:rPr>
        <w:t xml:space="preserve">/ </w:t>
      </w:r>
      <w:r w:rsidR="00FE28B8">
        <w:rPr>
          <w:rStyle w:val="Modra"/>
        </w:rPr>
        <w:t xml:space="preserve">v skladu </w:t>
      </w:r>
      <w:r w:rsidR="00CA12B0" w:rsidRPr="00B44C02">
        <w:rPr>
          <w:rStyle w:val="Modra"/>
        </w:rPr>
        <w:t xml:space="preserve">s projektno nalogo za projektiranje v BIM (št., z dne, ipd.), ki je Priloga </w:t>
      </w:r>
      <w:r w:rsidR="00FE28B8" w:rsidRPr="0026515C">
        <w:rPr>
          <w:rStyle w:val="Modra"/>
        </w:rPr>
        <w:t>X</w:t>
      </w:r>
      <w:r w:rsidR="00CA12B0" w:rsidRPr="0026515C">
        <w:rPr>
          <w:rStyle w:val="Modra"/>
        </w:rPr>
        <w:t xml:space="preserve"> k tej po</w:t>
      </w:r>
      <w:r w:rsidR="002A63E8" w:rsidRPr="0026515C">
        <w:rPr>
          <w:rStyle w:val="Modra"/>
        </w:rPr>
        <w:t>godbi</w:t>
      </w:r>
      <w:r w:rsidR="00CA12B0" w:rsidRPr="0026515C">
        <w:rPr>
          <w:rStyle w:val="Modra"/>
        </w:rPr>
        <w:t xml:space="preserve"> in njen sestavni</w:t>
      </w:r>
      <w:r w:rsidR="00CA12B0" w:rsidRPr="00B44C02">
        <w:rPr>
          <w:rStyle w:val="Modra"/>
        </w:rPr>
        <w:t xml:space="preserve"> del in)</w:t>
      </w:r>
      <w:r w:rsidR="00CA12B0" w:rsidRPr="00D50022">
        <w:t xml:space="preserve"> bo imela naslednjo podrobnejšo vsebino </w:t>
      </w:r>
      <w:r w:rsidR="00CA12B0" w:rsidRPr="00B44C02">
        <w:rPr>
          <w:rStyle w:val="Opombe"/>
        </w:rPr>
        <w:t>(neustrezno izbriši ali dodaj</w:t>
      </w:r>
      <w:r w:rsidR="00B44C02">
        <w:rPr>
          <w:rStyle w:val="Opombe"/>
        </w:rPr>
        <w:t>)</w:t>
      </w:r>
      <w:r w:rsidR="00CA12B0" w:rsidRPr="00D50022">
        <w:t>:</w:t>
      </w:r>
    </w:p>
    <w:tbl>
      <w:tblPr>
        <w:tblStyle w:val="TableGrid"/>
        <w:tblW w:w="8222" w:type="dxa"/>
        <w:tblInd w:w="70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222"/>
      </w:tblGrid>
      <w:tr w:rsidR="006D63AF" w:rsidRPr="009E2E44" w14:paraId="75A57BF7" w14:textId="77777777" w:rsidTr="000C32BF">
        <w:tc>
          <w:tcPr>
            <w:tcW w:w="8222" w:type="dxa"/>
          </w:tcPr>
          <w:p w14:paraId="449DD29C" w14:textId="32061123" w:rsidR="006D63AF" w:rsidRPr="00461AD7" w:rsidRDefault="006D63AF" w:rsidP="000C32BF">
            <w:pPr>
              <w:pStyle w:val="Tabelebesedilo"/>
              <w:rPr>
                <w:rFonts w:ascii="Inter Black" w:hAnsi="Inter Black"/>
                <w:b/>
                <w:bCs/>
              </w:rPr>
            </w:pPr>
            <w:r w:rsidRPr="00461AD7">
              <w:rPr>
                <w:rFonts w:ascii="Inter Black" w:hAnsi="Inter Black"/>
                <w:b/>
                <w:bCs/>
              </w:rPr>
              <w:t xml:space="preserve">FAZA </w:t>
            </w:r>
            <w:r w:rsidR="00B44C02">
              <w:rPr>
                <w:rFonts w:ascii="Inter Black" w:hAnsi="Inter Black"/>
                <w:b/>
                <w:bCs/>
              </w:rPr>
              <w:t>1</w:t>
            </w:r>
            <w:r w:rsidRPr="00461AD7">
              <w:rPr>
                <w:rFonts w:ascii="Inter Black" w:hAnsi="Inter Black"/>
                <w:b/>
                <w:bCs/>
              </w:rPr>
              <w:t xml:space="preserve">. </w:t>
            </w:r>
            <w:r w:rsidR="00B44C02">
              <w:rPr>
                <w:rFonts w:ascii="Inter Black" w:hAnsi="Inter Black"/>
                <w:b/>
                <w:bCs/>
              </w:rPr>
              <w:t>ZAGON</w:t>
            </w:r>
          </w:p>
        </w:tc>
      </w:tr>
      <w:tr w:rsidR="006D63AF" w:rsidRPr="009E2E44" w14:paraId="39002732" w14:textId="77777777" w:rsidTr="000C32BF">
        <w:tc>
          <w:tcPr>
            <w:tcW w:w="8222" w:type="dxa"/>
          </w:tcPr>
          <w:p w14:paraId="6891B601" w14:textId="77777777" w:rsidR="006D63AF" w:rsidRPr="00461AD7" w:rsidRDefault="006D63AF" w:rsidP="000C32BF">
            <w:pPr>
              <w:pStyle w:val="Tabelebesedilo"/>
              <w:rPr>
                <w:rFonts w:ascii="Inter Black" w:hAnsi="Inter Black"/>
                <w:b/>
                <w:bCs/>
              </w:rPr>
            </w:pPr>
          </w:p>
        </w:tc>
      </w:tr>
      <w:tr w:rsidR="006D63AF" w:rsidRPr="009E2E44" w14:paraId="6B064A94" w14:textId="77777777" w:rsidTr="000C32BF">
        <w:tc>
          <w:tcPr>
            <w:tcW w:w="8222" w:type="dxa"/>
          </w:tcPr>
          <w:p w14:paraId="55EC730B" w14:textId="121142E0" w:rsidR="006D63AF" w:rsidRPr="008E16CE" w:rsidDel="0037451E" w:rsidRDefault="006D63AF" w:rsidP="000C32BF">
            <w:pPr>
              <w:pStyle w:val="Tabelebesedilo"/>
              <w:rPr>
                <w:rFonts w:ascii="Inter" w:hAnsi="Inter"/>
                <w:b/>
                <w:bCs/>
              </w:rPr>
            </w:pPr>
            <w:r>
              <w:rPr>
                <w:rFonts w:ascii="Inter" w:hAnsi="Inter"/>
                <w:b/>
                <w:bCs/>
              </w:rPr>
              <w:t xml:space="preserve">PODFAZA </w:t>
            </w:r>
            <w:r w:rsidR="00B44C02">
              <w:rPr>
                <w:rFonts w:ascii="Inter" w:hAnsi="Inter"/>
                <w:b/>
                <w:bCs/>
              </w:rPr>
              <w:t>1</w:t>
            </w:r>
            <w:r w:rsidRPr="008E16CE">
              <w:rPr>
                <w:rFonts w:ascii="Inter" w:hAnsi="Inter"/>
                <w:b/>
                <w:bCs/>
              </w:rPr>
              <w:t>.</w:t>
            </w:r>
            <w:r w:rsidR="00B44C02">
              <w:rPr>
                <w:rFonts w:ascii="Inter" w:hAnsi="Inter"/>
                <w:b/>
                <w:bCs/>
              </w:rPr>
              <w:t>2</w:t>
            </w:r>
            <w:r w:rsidRPr="008E16CE">
              <w:rPr>
                <w:rFonts w:ascii="Inter" w:hAnsi="Inter"/>
                <w:b/>
                <w:bCs/>
              </w:rPr>
              <w:t xml:space="preserve">. </w:t>
            </w:r>
            <w:r w:rsidR="00B44C02">
              <w:rPr>
                <w:rFonts w:ascii="Inter" w:hAnsi="Inter"/>
                <w:b/>
                <w:bCs/>
              </w:rPr>
              <w:t>ŠTUDIJA IZVEDLJIVOSTI</w:t>
            </w:r>
          </w:p>
        </w:tc>
      </w:tr>
      <w:tr w:rsidR="006D63AF" w:rsidRPr="009E2E44" w14:paraId="1178D76F" w14:textId="77777777" w:rsidTr="000C32BF">
        <w:tc>
          <w:tcPr>
            <w:tcW w:w="8222" w:type="dxa"/>
          </w:tcPr>
          <w:p w14:paraId="6B680AF2" w14:textId="77777777" w:rsidR="006D63AF" w:rsidRPr="008E16CE" w:rsidRDefault="006D63AF" w:rsidP="000C32BF">
            <w:pPr>
              <w:pStyle w:val="Tabelebesedilo"/>
              <w:rPr>
                <w:rFonts w:ascii="Inter" w:hAnsi="Inter"/>
                <w:b/>
                <w:bCs/>
              </w:rPr>
            </w:pPr>
          </w:p>
        </w:tc>
      </w:tr>
      <w:tr w:rsidR="006D63AF" w:rsidRPr="009E2E44" w14:paraId="28212DBB" w14:textId="77777777" w:rsidTr="000C32BF">
        <w:tc>
          <w:tcPr>
            <w:tcW w:w="8222" w:type="dxa"/>
          </w:tcPr>
          <w:p w14:paraId="63ED77FE" w14:textId="3B3F3855" w:rsidR="006D63AF" w:rsidRPr="008E16CE" w:rsidRDefault="006D63AF" w:rsidP="000C32BF">
            <w:pPr>
              <w:pStyle w:val="Tabelebesedilo"/>
              <w:rPr>
                <w:rFonts w:ascii="Inter Medium" w:hAnsi="Inter Medium"/>
              </w:rPr>
            </w:pPr>
            <w:r w:rsidRPr="008E16CE">
              <w:rPr>
                <w:rFonts w:ascii="Inter Medium" w:hAnsi="Inter Medium"/>
              </w:rPr>
              <w:t xml:space="preserve">PROJEKTNA DOKUMENTACIJA </w:t>
            </w:r>
            <w:r w:rsidR="00B44C02" w:rsidRPr="008E16CE">
              <w:rPr>
                <w:rFonts w:ascii="Inter Medium" w:hAnsi="Inter Medium"/>
              </w:rPr>
              <w:t>ID</w:t>
            </w:r>
            <w:r w:rsidR="00B44C02">
              <w:rPr>
                <w:rFonts w:ascii="Inter Medium" w:hAnsi="Inter Medium"/>
              </w:rPr>
              <w:t>R  - VARIANTNE REŠITVE</w:t>
            </w:r>
            <w:r w:rsidRPr="008E16CE">
              <w:rPr>
                <w:rFonts w:ascii="Inter Medium" w:hAnsi="Inter Medium"/>
              </w:rPr>
              <w:t>:</w:t>
            </w:r>
          </w:p>
        </w:tc>
      </w:tr>
      <w:tr w:rsidR="006D63AF" w:rsidRPr="009E2E44" w14:paraId="1B85AB12" w14:textId="77777777" w:rsidTr="000C32BF">
        <w:tc>
          <w:tcPr>
            <w:tcW w:w="8222" w:type="dxa"/>
          </w:tcPr>
          <w:p w14:paraId="1BE42C56" w14:textId="77777777" w:rsidR="006D63AF" w:rsidRPr="009E2E44" w:rsidRDefault="006D63AF" w:rsidP="000C32BF">
            <w:pPr>
              <w:pStyle w:val="Tabelebesedilo"/>
            </w:pPr>
            <w:r>
              <w:t>1/1</w:t>
            </w:r>
            <w:r w:rsidRPr="009E2E44">
              <w:tab/>
              <w:t>Načrt arhitekture</w:t>
            </w:r>
          </w:p>
        </w:tc>
      </w:tr>
      <w:tr w:rsidR="006D63AF" w:rsidRPr="009E2E44" w14:paraId="1DB305CF" w14:textId="77777777" w:rsidTr="000C32BF">
        <w:tc>
          <w:tcPr>
            <w:tcW w:w="8222" w:type="dxa"/>
          </w:tcPr>
          <w:p w14:paraId="7200A47B" w14:textId="77777777" w:rsidR="006D63AF" w:rsidRPr="009E2E44" w:rsidRDefault="006D63AF" w:rsidP="000C32BF">
            <w:pPr>
              <w:pStyle w:val="Tabelebesedilo"/>
            </w:pPr>
            <w:r>
              <w:t>1</w:t>
            </w:r>
            <w:r w:rsidRPr="009E2E44">
              <w:t>/2</w:t>
            </w:r>
            <w:r w:rsidRPr="009E2E44">
              <w:tab/>
              <w:t>Načrt ureditve površin</w:t>
            </w:r>
          </w:p>
        </w:tc>
      </w:tr>
      <w:tr w:rsidR="006D63AF" w:rsidRPr="009E2E44" w14:paraId="33A04995" w14:textId="77777777" w:rsidTr="000C32BF">
        <w:tc>
          <w:tcPr>
            <w:tcW w:w="8222" w:type="dxa"/>
          </w:tcPr>
          <w:p w14:paraId="77F2AB3D" w14:textId="77777777" w:rsidR="006D63AF" w:rsidRPr="009E2E44" w:rsidRDefault="006D63AF" w:rsidP="000C32BF">
            <w:pPr>
              <w:pStyle w:val="Tabelebesedilo"/>
            </w:pPr>
            <w:r>
              <w:lastRenderedPageBreak/>
              <w:t>1</w:t>
            </w:r>
            <w:r w:rsidRPr="009E2E44">
              <w:t>/3</w:t>
            </w:r>
            <w:r w:rsidRPr="009E2E44">
              <w:tab/>
              <w:t>Načrt notranje opreme</w:t>
            </w:r>
          </w:p>
        </w:tc>
      </w:tr>
      <w:tr w:rsidR="006D63AF" w:rsidRPr="009E2E44" w14:paraId="04A22E90" w14:textId="77777777" w:rsidTr="000C32BF">
        <w:tc>
          <w:tcPr>
            <w:tcW w:w="8222" w:type="dxa"/>
          </w:tcPr>
          <w:p w14:paraId="2733ADE0" w14:textId="77777777" w:rsidR="006D63AF" w:rsidRPr="009E2E44" w:rsidRDefault="006D63AF" w:rsidP="000C32BF">
            <w:pPr>
              <w:pStyle w:val="Tabelebesedilo"/>
            </w:pPr>
          </w:p>
        </w:tc>
      </w:tr>
    </w:tbl>
    <w:p w14:paraId="0A74EDCC" w14:textId="77777777" w:rsidR="006D63AF" w:rsidRPr="00D50022" w:rsidRDefault="006D63AF" w:rsidP="00D50022"/>
    <w:p w14:paraId="0C10D889" w14:textId="0360EE1F" w:rsidR="00CA12B0" w:rsidRPr="00D50022" w:rsidRDefault="00CA12B0" w:rsidP="00B44C02">
      <w:pPr>
        <w:pStyle w:val="Odstavek"/>
      </w:pPr>
      <w:r w:rsidRPr="00D50022">
        <w:t xml:space="preserve">Projektant bo naročniku predal naslednjo projektno </w:t>
      </w:r>
      <w:r w:rsidR="006543E0" w:rsidRPr="00D50022">
        <w:t xml:space="preserve">in drugo </w:t>
      </w:r>
      <w:r w:rsidRPr="00D50022">
        <w:t xml:space="preserve">dokumentacijo </w:t>
      </w:r>
      <w:r w:rsidRPr="005C36C7">
        <w:rPr>
          <w:rStyle w:val="Opombe"/>
        </w:rPr>
        <w:t>(neustrezno izbrisati)</w:t>
      </w:r>
      <w:r w:rsidRPr="00D50022">
        <w:t>:</w:t>
      </w:r>
    </w:p>
    <w:p w14:paraId="7D4FB916" w14:textId="389BDB8D" w:rsidR="00CA12B0" w:rsidRPr="00D50022" w:rsidRDefault="00CA12B0" w:rsidP="00A935D4">
      <w:pPr>
        <w:pStyle w:val="ListParagraphbrezrazmaka"/>
      </w:pPr>
      <w:r w:rsidRPr="00A935D4">
        <w:rPr>
          <w:rStyle w:val="Modra"/>
        </w:rPr>
        <w:t>(1 / 3)</w:t>
      </w:r>
      <w:r w:rsidRPr="00D50022">
        <w:t xml:space="preserve"> kompletne tiskane izvode in elektronsko verzijo kompletne dokumentacije </w:t>
      </w:r>
      <w:r w:rsidR="00B44C02" w:rsidRPr="00D50022">
        <w:t>ID</w:t>
      </w:r>
      <w:r w:rsidR="00B44C02">
        <w:t>R</w:t>
      </w:r>
      <w:r w:rsidRPr="00D50022">
        <w:t>,</w:t>
      </w:r>
    </w:p>
    <w:p w14:paraId="55B4B9D1" w14:textId="77777777" w:rsidR="00CA12B0" w:rsidRPr="00D50022" w:rsidRDefault="00CA12B0" w:rsidP="00D50022">
      <w:r w:rsidRPr="00D50022">
        <w:t xml:space="preserve">Projektant bo naročniku predal elektronsko verzijo dokumentacije po tej pogodbi na elektronskem mediju (DVD ali drugem): </w:t>
      </w:r>
    </w:p>
    <w:p w14:paraId="11495814" w14:textId="77777777" w:rsidR="00CA12B0" w:rsidRPr="00D50022" w:rsidRDefault="00CA12B0" w:rsidP="00A935D4">
      <w:pPr>
        <w:pStyle w:val="ListParagraphbrezrazmaka"/>
      </w:pPr>
      <w:bookmarkStart w:id="23" w:name="_Hlk123754356"/>
      <w:r w:rsidRPr="00D50022">
        <w:t>vsa besedila in tehnične prikaze, urejene na enak način kot v oddani tiskani različici dokumentacije v formatu *.</w:t>
      </w:r>
      <w:proofErr w:type="spellStart"/>
      <w:r w:rsidRPr="00D50022">
        <w:t>pdf</w:t>
      </w:r>
      <w:proofErr w:type="spellEnd"/>
      <w:r w:rsidRPr="00D50022">
        <w:t>,</w:t>
      </w:r>
    </w:p>
    <w:p w14:paraId="45C4AB57" w14:textId="77777777" w:rsidR="00CA12B0" w:rsidRPr="00D50022" w:rsidRDefault="00CA12B0" w:rsidP="00A935D4">
      <w:pPr>
        <w:pStyle w:val="ListParagraphbrezrazmaka"/>
      </w:pPr>
      <w:r w:rsidRPr="00D50022">
        <w:t>vse tehnične prikaze v formatu *.</w:t>
      </w:r>
      <w:proofErr w:type="spellStart"/>
      <w:r w:rsidRPr="00D50022">
        <w:t>dwg</w:t>
      </w:r>
      <w:proofErr w:type="spellEnd"/>
      <w:r w:rsidRPr="00D50022">
        <w:t>,</w:t>
      </w:r>
    </w:p>
    <w:p w14:paraId="24EE0BAA" w14:textId="77777777" w:rsidR="00CA12B0" w:rsidRPr="00D50022" w:rsidRDefault="00CA12B0" w:rsidP="00A935D4">
      <w:pPr>
        <w:pStyle w:val="ListParagraphbrezrazmaka"/>
        <w:rPr>
          <w:rStyle w:val="Modra"/>
        </w:rPr>
      </w:pPr>
      <w:r w:rsidRPr="00D50022">
        <w:rPr>
          <w:rStyle w:val="Modra"/>
        </w:rPr>
        <w:t>(BIM model v *.</w:t>
      </w:r>
      <w:proofErr w:type="spellStart"/>
      <w:r w:rsidRPr="00D50022">
        <w:rPr>
          <w:rStyle w:val="Modra"/>
        </w:rPr>
        <w:t>ifc</w:t>
      </w:r>
      <w:proofErr w:type="spellEnd"/>
      <w:r w:rsidRPr="00D50022">
        <w:rPr>
          <w:rStyle w:val="Modra"/>
        </w:rPr>
        <w:t>),</w:t>
      </w:r>
    </w:p>
    <w:p w14:paraId="5B42312D" w14:textId="77777777" w:rsidR="00CA12B0" w:rsidRPr="00D50022" w:rsidRDefault="00CA12B0" w:rsidP="00A935D4">
      <w:pPr>
        <w:pStyle w:val="ListParagraphbrezrazmaka"/>
      </w:pPr>
      <w:r w:rsidRPr="00D50022">
        <w:t>popis del v *.</w:t>
      </w:r>
      <w:proofErr w:type="spellStart"/>
      <w:r w:rsidRPr="00D50022">
        <w:t>xls</w:t>
      </w:r>
      <w:bookmarkEnd w:id="23"/>
      <w:proofErr w:type="spellEnd"/>
    </w:p>
    <w:p w14:paraId="0E587973" w14:textId="77777777" w:rsidR="00EA5B2A" w:rsidRPr="00D50022" w:rsidRDefault="00EA5B2A" w:rsidP="00EA5B2A">
      <w:pPr>
        <w:pStyle w:val="opcije-konec"/>
      </w:pPr>
    </w:p>
    <w:p w14:paraId="4556E980" w14:textId="7CF8DEE5" w:rsidR="00553563" w:rsidRPr="00D50022" w:rsidRDefault="00553563" w:rsidP="00A935D4">
      <w:pPr>
        <w:pStyle w:val="Odstavek"/>
      </w:pPr>
      <w:bookmarkStart w:id="24" w:name="_Hlk144399097"/>
      <w:r w:rsidRPr="00D50022">
        <w:t xml:space="preserve">Projektant bo naročniku </w:t>
      </w:r>
      <w:r w:rsidR="00FE2900" w:rsidRPr="00D50022">
        <w:t xml:space="preserve">ob zaključku del </w:t>
      </w:r>
      <w:r w:rsidR="00DE55E7" w:rsidRPr="00D50022">
        <w:t>izročil</w:t>
      </w:r>
      <w:r w:rsidRPr="00D50022">
        <w:t xml:space="preserve"> </w:t>
      </w:r>
      <w:r w:rsidR="00DE55E7" w:rsidRPr="00D50022">
        <w:t xml:space="preserve">tudi </w:t>
      </w:r>
      <w:r w:rsidR="006543E0" w:rsidRPr="00D50022">
        <w:t xml:space="preserve">vse </w:t>
      </w:r>
      <w:r w:rsidR="00DE55E7" w:rsidRPr="00D50022">
        <w:t xml:space="preserve">izvirnike naročnikovih listin, vključno s tistimi, ki jih je </w:t>
      </w:r>
      <w:r w:rsidR="006543E0" w:rsidRPr="00D50022">
        <w:t>projektant pridobil zanj tekom izvajanja pogodbe.</w:t>
      </w:r>
      <w:bookmarkEnd w:id="24"/>
    </w:p>
    <w:p w14:paraId="7747243E" w14:textId="2995CEE6" w:rsidR="0042065E" w:rsidRPr="0094268B" w:rsidRDefault="0042065E" w:rsidP="001842D3">
      <w:pPr>
        <w:pStyle w:val="len"/>
      </w:pPr>
      <w:r w:rsidRPr="0094268B">
        <w:t>člen</w:t>
      </w:r>
    </w:p>
    <w:p w14:paraId="2E12FE57" w14:textId="09B725A0" w:rsidR="009D6C25" w:rsidRDefault="0042065E" w:rsidP="005527DF">
      <w:pPr>
        <w:pStyle w:val="lenbesedilo"/>
      </w:pPr>
      <w:r w:rsidRPr="0094268B">
        <w:t>(</w:t>
      </w:r>
      <w:r>
        <w:t>Roki in pogoji za izvedbo del</w:t>
      </w:r>
      <w:r w:rsidRPr="0094268B">
        <w:t>)</w:t>
      </w:r>
    </w:p>
    <w:p w14:paraId="7B2208B8" w14:textId="732F127C" w:rsidR="0042065E" w:rsidRPr="00026DF4" w:rsidRDefault="0042065E" w:rsidP="005527DF">
      <w:pPr>
        <w:pStyle w:val="Odstavek"/>
      </w:pPr>
      <w:r w:rsidRPr="00026DF4">
        <w:t>Roki</w:t>
      </w:r>
      <w:r w:rsidR="006F28C0" w:rsidRPr="00026DF4">
        <w:t xml:space="preserve"> za izvedbo del</w:t>
      </w:r>
      <w:r w:rsidRPr="00026DF4">
        <w:t xml:space="preserve">: </w:t>
      </w:r>
    </w:p>
    <w:p w14:paraId="63B56577" w14:textId="5A846DA2" w:rsidR="0042065E" w:rsidRPr="00D50022" w:rsidRDefault="0042065E" w:rsidP="00D50022">
      <w:r w:rsidRPr="00D50022">
        <w:t>Projektant se ob izpolnjenih pogojih za izvedbo del zavezuje opraviti dela in izdelati</w:t>
      </w:r>
      <w:r w:rsidR="009D6C25" w:rsidRPr="00D50022">
        <w:t xml:space="preserve"> </w:t>
      </w:r>
      <w:r w:rsidR="009D6C25" w:rsidRPr="005527DF">
        <w:rPr>
          <w:rStyle w:val="Opombe"/>
        </w:rPr>
        <w:t>(</w:t>
      </w:r>
      <w:r w:rsidR="005527DF" w:rsidRPr="005527DF">
        <w:rPr>
          <w:rStyle w:val="Opombe"/>
        </w:rPr>
        <w:t xml:space="preserve">navedbo </w:t>
      </w:r>
      <w:r w:rsidR="009D6C25" w:rsidRPr="005527DF">
        <w:rPr>
          <w:rStyle w:val="Opombe"/>
        </w:rPr>
        <w:t>uskladiti s predmetom pogodbe oz. z vsebino točke 2.1.)</w:t>
      </w:r>
      <w:r w:rsidR="009D6C25" w:rsidRPr="00D50022">
        <w:t xml:space="preserve"> </w:t>
      </w:r>
      <w:r w:rsidRPr="00D50022">
        <w:t xml:space="preserve">v rokih, navedenih v </w:t>
      </w:r>
      <w:r w:rsidRPr="005527DF">
        <w:rPr>
          <w:i/>
          <w:iCs/>
        </w:rPr>
        <w:t>Tabeli 1</w:t>
      </w:r>
      <w:r w:rsidRPr="00D50022">
        <w:t xml:space="preserve"> </w:t>
      </w:r>
      <w:r w:rsidR="005C36C7" w:rsidRPr="005C36C7">
        <w:rPr>
          <w:rStyle w:val="Modra"/>
          <w:i/>
          <w:iCs/>
        </w:rPr>
        <w:t>(</w:t>
      </w:r>
      <w:r w:rsidRPr="005C36C7">
        <w:rPr>
          <w:rStyle w:val="Modra"/>
          <w:i/>
          <w:iCs/>
        </w:rPr>
        <w:t>in Tabeli 2</w:t>
      </w:r>
      <w:r w:rsidR="005C36C7" w:rsidRPr="005C36C7">
        <w:rPr>
          <w:rStyle w:val="Modra"/>
          <w:i/>
          <w:iCs/>
        </w:rPr>
        <w:t>)</w:t>
      </w:r>
      <w:r w:rsidRPr="00D50022">
        <w:t xml:space="preserve"> </w:t>
      </w:r>
      <w:r w:rsidRPr="005527DF">
        <w:rPr>
          <w:i/>
          <w:iCs/>
        </w:rPr>
        <w:t xml:space="preserve">Priloge </w:t>
      </w:r>
      <w:r w:rsidR="00FE28B8" w:rsidRPr="00FE28B8">
        <w:rPr>
          <w:rStyle w:val="Modra"/>
          <w:i/>
          <w:iCs/>
        </w:rPr>
        <w:t>X</w:t>
      </w:r>
      <w:r w:rsidR="005527DF" w:rsidRPr="005527DF">
        <w:rPr>
          <w:i/>
          <w:iCs/>
        </w:rPr>
        <w:t xml:space="preserve"> - </w:t>
      </w:r>
      <w:bookmarkStart w:id="25" w:name="_Hlk157605259"/>
      <w:r w:rsidR="005527DF" w:rsidRPr="005527DF">
        <w:rPr>
          <w:i/>
          <w:iCs/>
        </w:rPr>
        <w:t>Roki in pogoji za izvedbo, cena in pogoji za plačilo</w:t>
      </w:r>
      <w:bookmarkEnd w:id="25"/>
      <w:r w:rsidRPr="00D50022">
        <w:t xml:space="preserve">, ki </w:t>
      </w:r>
      <w:r w:rsidR="00C64A84" w:rsidRPr="00D50022">
        <w:t>je</w:t>
      </w:r>
      <w:r w:rsidRPr="00D50022">
        <w:t xml:space="preserve"> sestavni del te po</w:t>
      </w:r>
      <w:r w:rsidR="009D6C25" w:rsidRPr="00D50022">
        <w:t>godbe</w:t>
      </w:r>
      <w:r w:rsidRPr="00D50022">
        <w:t xml:space="preserve">. </w:t>
      </w:r>
    </w:p>
    <w:p w14:paraId="1CE09536" w14:textId="686A97ED" w:rsidR="006C4372" w:rsidRPr="00D50022" w:rsidRDefault="006C4372" w:rsidP="00D50022">
      <w:r w:rsidRPr="00D50022">
        <w:t>Pogodbeni stranki se sporazumeta, da se kot datum dokončanja vseh del po tej pogodbi šteje</w:t>
      </w:r>
      <w:r w:rsidR="005527DF">
        <w:t xml:space="preserve"> </w:t>
      </w:r>
      <w:r w:rsidRPr="00D50022">
        <w:t xml:space="preserve">datum, ko projektant </w:t>
      </w:r>
      <w:r w:rsidR="005527DF" w:rsidRPr="005527DF">
        <w:rPr>
          <w:rStyle w:val="Modra"/>
        </w:rPr>
        <w:t>(</w:t>
      </w:r>
      <w:r w:rsidRPr="005527DF">
        <w:rPr>
          <w:rStyle w:val="Modra"/>
        </w:rPr>
        <w:t>naročniku izroči</w:t>
      </w:r>
      <w:r w:rsidR="005527DF">
        <w:rPr>
          <w:rStyle w:val="Modra"/>
        </w:rPr>
        <w:t xml:space="preserve"> </w:t>
      </w:r>
      <w:r w:rsidRPr="005527DF">
        <w:rPr>
          <w:rStyle w:val="Modra"/>
        </w:rPr>
        <w:t>projektno nalogo / študijo /</w:t>
      </w:r>
      <w:r w:rsidR="009E5A3B" w:rsidRPr="005527DF">
        <w:rPr>
          <w:rStyle w:val="Modra"/>
        </w:rPr>
        <w:t xml:space="preserve"> izvirnike listin /</w:t>
      </w:r>
      <w:r w:rsidR="009E5A3B" w:rsidRPr="00D50022">
        <w:t xml:space="preserve"> </w:t>
      </w:r>
      <w:r w:rsidR="009E5A3B" w:rsidRPr="005527DF">
        <w:rPr>
          <w:rStyle w:val="Modra"/>
        </w:rPr>
        <w:t>opravi vsa dogovorjena dela /</w:t>
      </w:r>
      <w:r w:rsidR="005527DF">
        <w:rPr>
          <w:rStyle w:val="Modra"/>
        </w:rPr>
        <w:t xml:space="preserve"> </w:t>
      </w:r>
      <w:r w:rsidR="009E5A3B" w:rsidRPr="005527DF">
        <w:rPr>
          <w:rStyle w:val="Modra"/>
        </w:rPr>
        <w:t>vse dogov</w:t>
      </w:r>
      <w:r w:rsidR="00B11A05" w:rsidRPr="005527DF">
        <w:rPr>
          <w:rStyle w:val="Modra"/>
        </w:rPr>
        <w:t>o</w:t>
      </w:r>
      <w:r w:rsidR="009E5A3B" w:rsidRPr="005527DF">
        <w:rPr>
          <w:rStyle w:val="Modra"/>
        </w:rPr>
        <w:t>rjene storitve po pogodbi</w:t>
      </w:r>
      <w:r w:rsidR="00FE28B8">
        <w:rPr>
          <w:rStyle w:val="Modra"/>
        </w:rPr>
        <w:t>)</w:t>
      </w:r>
      <w:r w:rsidR="005527DF" w:rsidRPr="00FE28B8">
        <w:t>.</w:t>
      </w:r>
      <w:r w:rsidR="00B11A05" w:rsidRPr="00FE28B8">
        <w:t xml:space="preserve"> </w:t>
      </w:r>
      <w:r w:rsidR="00B11A05" w:rsidRPr="005527DF">
        <w:rPr>
          <w:rStyle w:val="Opombe"/>
        </w:rPr>
        <w:t>(</w:t>
      </w:r>
      <w:r w:rsidR="005527DF" w:rsidRPr="005527DF">
        <w:rPr>
          <w:rStyle w:val="Opombe"/>
        </w:rPr>
        <w:t xml:space="preserve">Uskladiti </w:t>
      </w:r>
      <w:r w:rsidR="00B11A05" w:rsidRPr="005527DF">
        <w:rPr>
          <w:rStyle w:val="Opombe"/>
        </w:rPr>
        <w:t xml:space="preserve">z vsebino </w:t>
      </w:r>
      <w:r w:rsidR="009A3FFD" w:rsidRPr="005527DF">
        <w:rPr>
          <w:rStyle w:val="Opombe"/>
        </w:rPr>
        <w:t xml:space="preserve">za konkretni primer izpolnjene </w:t>
      </w:r>
      <w:r w:rsidR="00B11A05" w:rsidRPr="005527DF">
        <w:rPr>
          <w:rStyle w:val="Opombe"/>
        </w:rPr>
        <w:t xml:space="preserve">Tabele </w:t>
      </w:r>
      <w:r w:rsidR="00504FDA" w:rsidRPr="005527DF">
        <w:rPr>
          <w:rStyle w:val="Opombe"/>
        </w:rPr>
        <w:t xml:space="preserve">1 in Tabele 2 </w:t>
      </w:r>
      <w:r w:rsidR="00B11A05" w:rsidRPr="005527DF">
        <w:rPr>
          <w:rStyle w:val="Opombe"/>
        </w:rPr>
        <w:t xml:space="preserve">v prilogi </w:t>
      </w:r>
      <w:r w:rsidR="00504FDA" w:rsidRPr="005527DF">
        <w:rPr>
          <w:rStyle w:val="Opombe"/>
        </w:rPr>
        <w:t>C</w:t>
      </w:r>
      <w:r w:rsidR="005527DF">
        <w:rPr>
          <w:rStyle w:val="Opombe"/>
        </w:rPr>
        <w:t>.</w:t>
      </w:r>
      <w:r w:rsidR="00B11A05" w:rsidRPr="005527DF">
        <w:rPr>
          <w:rStyle w:val="Opombe"/>
        </w:rPr>
        <w:t>)</w:t>
      </w:r>
    </w:p>
    <w:p w14:paraId="15E9C4A9" w14:textId="14E6A584" w:rsidR="0042065E" w:rsidRPr="00D50022" w:rsidRDefault="0042065E" w:rsidP="00D50022">
      <w:r w:rsidRPr="00D50022">
        <w:t xml:space="preserve">Če projektant ne izdela </w:t>
      </w:r>
      <w:r w:rsidR="005527DF" w:rsidRPr="005527DF">
        <w:rPr>
          <w:rStyle w:val="Opombe"/>
        </w:rPr>
        <w:t>(uskladiti navedbo s prejšnjim odstavkom)</w:t>
      </w:r>
      <w:r w:rsidR="005527DF">
        <w:t xml:space="preserve"> </w:t>
      </w:r>
      <w:r w:rsidRPr="00D50022">
        <w:t xml:space="preserve">v pogodbenem roku, mu naročnik določi naknaden primeren rok za izvedbo in dokončanje del. Če projektant </w:t>
      </w:r>
      <w:r w:rsidR="00504FDA" w:rsidRPr="00D50022">
        <w:t xml:space="preserve">obveznosti ne izpolni </w:t>
      </w:r>
      <w:r w:rsidRPr="00D50022">
        <w:t>niti v dodatnem roku, lahko naročnik odstopi od pogodbe.</w:t>
      </w:r>
    </w:p>
    <w:p w14:paraId="442A3254" w14:textId="6F686DB3" w:rsidR="0042065E" w:rsidRPr="005527DF" w:rsidRDefault="0042065E" w:rsidP="00D50022">
      <w:pPr>
        <w:rPr>
          <w:rStyle w:val="Opombe"/>
        </w:rPr>
      </w:pPr>
      <w:r w:rsidRPr="005527DF">
        <w:rPr>
          <w:rStyle w:val="Opombe"/>
        </w:rPr>
        <w:t xml:space="preserve">(Roki za izvedbo del se lahko opredelijo tudi drugače, sploh če rok ni bistvena sestavina pogodbe. Primer: </w:t>
      </w:r>
      <w:r w:rsidR="005527DF">
        <w:rPr>
          <w:rStyle w:val="Opombe"/>
        </w:rPr>
        <w:t>»</w:t>
      </w:r>
      <w:r w:rsidRPr="005527DF">
        <w:rPr>
          <w:rStyle w:val="Opombe"/>
        </w:rPr>
        <w:t>Dela bodo potekala v skladu s terminskim planom, ki ga ob podpisu pogodbe pripravita projektant in naročnik ter ga uskladita vsakokrat ob zaključku posamezne faze.</w:t>
      </w:r>
      <w:r w:rsidR="005527DF">
        <w:rPr>
          <w:rStyle w:val="Opombe"/>
        </w:rPr>
        <w:t>«</w:t>
      </w:r>
      <w:r w:rsidRPr="005527DF">
        <w:rPr>
          <w:rStyle w:val="Opombe"/>
        </w:rPr>
        <w:t>)</w:t>
      </w:r>
    </w:p>
    <w:p w14:paraId="21D99D6E" w14:textId="77777777" w:rsidR="0042065E" w:rsidRPr="00D50022" w:rsidRDefault="0042065E" w:rsidP="00D50022">
      <w:r w:rsidRPr="00D50022">
        <w:t>Pogodbeni roki se primerno podaljšajo brez posledic za projektanta v naslednjih primerih:</w:t>
      </w:r>
    </w:p>
    <w:p w14:paraId="3479416E" w14:textId="4751CFD3" w:rsidR="0042065E" w:rsidRPr="005527DF" w:rsidRDefault="0042065E" w:rsidP="005527DF">
      <w:pPr>
        <w:pStyle w:val="ListParagraphbrezrazmaka"/>
      </w:pPr>
      <w:r w:rsidRPr="005527DF">
        <w:t xml:space="preserve">če naročnik spremeni zahteve oziroma </w:t>
      </w:r>
      <w:r w:rsidR="009D6C25" w:rsidRPr="005527DF">
        <w:t>usmeritve</w:t>
      </w:r>
      <w:r w:rsidRPr="005527DF">
        <w:t xml:space="preserve"> glede načrtovanja,</w:t>
      </w:r>
    </w:p>
    <w:p w14:paraId="2ACFE2D8" w14:textId="302298B4" w:rsidR="0042065E" w:rsidRPr="005527DF" w:rsidRDefault="0042065E" w:rsidP="005527DF">
      <w:pPr>
        <w:pStyle w:val="ListParagraphbrezrazmaka"/>
      </w:pPr>
      <w:r w:rsidRPr="005527DF">
        <w:t xml:space="preserve">če naročnik naroči dodatno delo v obsegu, ki </w:t>
      </w:r>
      <w:r w:rsidR="00F176DB" w:rsidRPr="005527DF">
        <w:t xml:space="preserve">glede na zahtevane spremembe </w:t>
      </w:r>
      <w:r w:rsidRPr="005527DF">
        <w:t xml:space="preserve">utemeljuje spremembo roka, </w:t>
      </w:r>
    </w:p>
    <w:p w14:paraId="043E2FB2" w14:textId="77777777" w:rsidR="0042065E" w:rsidRPr="005527DF" w:rsidRDefault="0042065E" w:rsidP="005527DF">
      <w:pPr>
        <w:pStyle w:val="ListParagraphbrezrazmaka"/>
      </w:pPr>
      <w:r w:rsidRPr="005527DF">
        <w:lastRenderedPageBreak/>
        <w:t>zaradi zahtev upravnega organa, ki niso posledica ravnanj naročnika ali projektanta,</w:t>
      </w:r>
    </w:p>
    <w:p w14:paraId="60B86E1E" w14:textId="77777777" w:rsidR="0042065E" w:rsidRPr="005527DF" w:rsidRDefault="0042065E" w:rsidP="005527DF">
      <w:pPr>
        <w:pStyle w:val="ListParagraphbrezrazmaka"/>
      </w:pPr>
      <w:r w:rsidRPr="005527DF">
        <w:t>v primeru višje sile.</w:t>
      </w:r>
    </w:p>
    <w:p w14:paraId="1E65666B" w14:textId="75D94A54" w:rsidR="0042065E" w:rsidRPr="00D50022" w:rsidRDefault="0042065E" w:rsidP="00D50022">
      <w:r w:rsidRPr="00D50022">
        <w:t xml:space="preserve">V primeru sprememb zahtev oziroma </w:t>
      </w:r>
      <w:r w:rsidR="006F28C0" w:rsidRPr="00D50022">
        <w:t xml:space="preserve">usmeritev </w:t>
      </w:r>
      <w:r w:rsidRPr="00D50022">
        <w:t xml:space="preserve">naročnika ali v primeru dodatno naročenega dela, je projektant dolžan naročnika v roku </w:t>
      </w:r>
      <w:r w:rsidRPr="005527DF">
        <w:rPr>
          <w:rStyle w:val="Modra"/>
        </w:rPr>
        <w:t>(navesti število</w:t>
      </w:r>
      <w:r w:rsidR="005527DF">
        <w:rPr>
          <w:rStyle w:val="Modra"/>
        </w:rPr>
        <w:t>)</w:t>
      </w:r>
      <w:r w:rsidRPr="00D50022">
        <w:t xml:space="preserve"> delovnih dni seznaniti s tem, da </w:t>
      </w:r>
      <w:r w:rsidR="005527DF" w:rsidRPr="005527DF">
        <w:rPr>
          <w:rStyle w:val="Modra"/>
        </w:rPr>
        <w:t>(</w:t>
      </w:r>
      <w:r w:rsidRPr="005527DF">
        <w:rPr>
          <w:rStyle w:val="Modra"/>
        </w:rPr>
        <w:t>spremembe / dodatno naročena dela</w:t>
      </w:r>
      <w:r w:rsidR="005527DF">
        <w:rPr>
          <w:rStyle w:val="Modra"/>
        </w:rPr>
        <w:t>)</w:t>
      </w:r>
      <w:r w:rsidRPr="00D50022">
        <w:t xml:space="preserve"> vplivajo na pogodbeni rok. V kolikor projektant tega ne stori, to pomeni, da </w:t>
      </w:r>
      <w:r w:rsidR="005527DF">
        <w:t>(</w:t>
      </w:r>
      <w:r w:rsidRPr="005527DF">
        <w:rPr>
          <w:rStyle w:val="Modra"/>
        </w:rPr>
        <w:t>sprememba in</w:t>
      </w:r>
      <w:r w:rsidR="005527DF">
        <w:rPr>
          <w:rStyle w:val="Modra"/>
        </w:rPr>
        <w:t xml:space="preserve"> </w:t>
      </w:r>
      <w:r w:rsidRPr="005527DF">
        <w:rPr>
          <w:rStyle w:val="Modra"/>
        </w:rPr>
        <w:t>/</w:t>
      </w:r>
      <w:r w:rsidR="005527DF">
        <w:rPr>
          <w:rStyle w:val="Modra"/>
        </w:rPr>
        <w:t xml:space="preserve"> </w:t>
      </w:r>
      <w:r w:rsidRPr="005527DF">
        <w:rPr>
          <w:rStyle w:val="Modra"/>
        </w:rPr>
        <w:t>ali dodatno naročena dela</w:t>
      </w:r>
      <w:r w:rsidR="005527DF">
        <w:rPr>
          <w:rStyle w:val="Modra"/>
        </w:rPr>
        <w:t>)</w:t>
      </w:r>
      <w:r w:rsidRPr="00D50022">
        <w:t xml:space="preserve"> nimajo vpliva na pogodbeni rok. Podaljšanje pogodbenih rokov bosta pogodbeni stranki urejali z dodatkom k sklenjeni pogodbi (z navedbo vzrokov za podaljšanje).</w:t>
      </w:r>
    </w:p>
    <w:p w14:paraId="3316D177" w14:textId="77777777" w:rsidR="0042065E" w:rsidRPr="00D50022" w:rsidRDefault="0042065E" w:rsidP="00D50022">
      <w:r w:rsidRPr="00D50022">
        <w:t>Projektant ne odgovarja za zamudo pri izročitvi predmeta pogodbe ali fazah pogodbenega dela, če je ta nastala zaradi razlogov, za katere projektant ne odgovarja.</w:t>
      </w:r>
    </w:p>
    <w:p w14:paraId="0D6E9DB9" w14:textId="77777777" w:rsidR="0042065E" w:rsidRPr="00D50022" w:rsidRDefault="0042065E" w:rsidP="00D50022">
      <w:r w:rsidRPr="00D50022">
        <w:t xml:space="preserve">V primeru višje sile (po sklenitvi pogodbe nastali nepričakovani, neizogibni in neodvrnljivi dogodki iz sfere zunanjih vzrokov, kot so poplava, naravne nesreče, vojna, vojna nevarnost ipd.) se pogodbeni roki, na katere ima višja sila vpliv, podaljšajo za čas njenega trajanja. </w:t>
      </w:r>
    </w:p>
    <w:p w14:paraId="67A56D5D" w14:textId="77777777" w:rsidR="0042065E" w:rsidRPr="00D50022" w:rsidRDefault="0042065E" w:rsidP="00D50022">
      <w:r w:rsidRPr="00D50022">
        <w:t xml:space="preserve">Pogodbena stranka, ki jo prizadene višja sila, se nanjo lahko sklicuje pod pogojem, da drugo pogodbeno stranko o nastopu višje sile, razlogih zanjo in predvidenem času njenega trajanja ter posledicah obvesti takoj, najkasneje pa v treh delovnih dneh (pisno po pošti ali po elektronski pošti) oziroma takoj ko je mogoče, če v roku treh dni od nastopa višje sile obvestitev ne bi bila mogoča (npr. zaradi stanja po naravni nesreči, izrečene prepovedi obveščanja v vojnem stanju ipd.).  </w:t>
      </w:r>
    </w:p>
    <w:p w14:paraId="50617A9A" w14:textId="14456770" w:rsidR="0042065E" w:rsidRPr="00D50022" w:rsidRDefault="0042065E" w:rsidP="005527DF">
      <w:pPr>
        <w:pStyle w:val="Odstavek"/>
      </w:pPr>
      <w:r w:rsidRPr="00D50022">
        <w:t>Pogoji za izvedbo del:</w:t>
      </w:r>
    </w:p>
    <w:p w14:paraId="5E2C92F7" w14:textId="56AB7D11" w:rsidR="00F72BBE" w:rsidRPr="00D50022" w:rsidRDefault="0042065E" w:rsidP="00D50022">
      <w:r w:rsidRPr="00D50022">
        <w:t xml:space="preserve">Projektant začne s projektiranjem naslednje faze šele po pisni potrditvi predhodne faze s strani naročnika, po naročnikovi poravnavi zapadlih finančnih obveznosti že potrjenih faz do projektanta, po </w:t>
      </w:r>
      <w:r w:rsidR="005527DF" w:rsidRPr="005527DF">
        <w:rPr>
          <w:rStyle w:val="Modra"/>
        </w:rPr>
        <w:t>(</w:t>
      </w:r>
      <w:r w:rsidRPr="005527DF">
        <w:rPr>
          <w:rStyle w:val="Modra"/>
        </w:rPr>
        <w:t>potrditvi / opredelitvi</w:t>
      </w:r>
      <w:r w:rsidR="005527DF">
        <w:rPr>
          <w:rStyle w:val="Modra"/>
        </w:rPr>
        <w:t>)</w:t>
      </w:r>
      <w:r w:rsidRPr="00D50022">
        <w:t xml:space="preserve"> zahtev oziroma navodil glede aktualne faze s strani naročnika in po izročitvi za nadaljevanje vsake od faz ali podfaz potrebnih dokumentov, podatkov in dokazil projektantu, kot so navedeni </w:t>
      </w:r>
      <w:r w:rsidR="00F72BBE" w:rsidRPr="00D50022">
        <w:t xml:space="preserve">v </w:t>
      </w:r>
      <w:r w:rsidR="00F72BBE" w:rsidRPr="005527DF">
        <w:rPr>
          <w:i/>
          <w:iCs/>
        </w:rPr>
        <w:t xml:space="preserve">Prilogi </w:t>
      </w:r>
      <w:r w:rsidR="00FE28B8" w:rsidRPr="00FE28B8">
        <w:rPr>
          <w:rStyle w:val="Modra"/>
          <w:i/>
          <w:iCs/>
        </w:rPr>
        <w:t>X</w:t>
      </w:r>
      <w:r w:rsidR="00FE28B8" w:rsidRPr="00FE28B8">
        <w:rPr>
          <w:i/>
          <w:iCs/>
        </w:rPr>
        <w:t xml:space="preserve"> - Roki in pogoji za izvedbo, cena in pogoji za plačilo</w:t>
      </w:r>
      <w:r w:rsidR="00F72BBE" w:rsidRPr="00D50022">
        <w:t xml:space="preserve">.  </w:t>
      </w:r>
    </w:p>
    <w:p w14:paraId="6665699C" w14:textId="4A842239" w:rsidR="0042065E" w:rsidRPr="00D50022" w:rsidRDefault="0042065E" w:rsidP="00D50022">
      <w:r w:rsidRPr="00D50022">
        <w:t xml:space="preserve">Naročnik se obveže, da bo vsako fazo pisno potrdil oz. delno ali v celoti zavrnil v roku </w:t>
      </w:r>
      <w:r w:rsidRPr="005527DF">
        <w:rPr>
          <w:rStyle w:val="Modra"/>
        </w:rPr>
        <w:t>(navesti število)</w:t>
      </w:r>
      <w:r w:rsidRPr="00D50022">
        <w:t xml:space="preserve"> delovnih dni po oddaji popolne dokumentacije predmetne faze s strani projektanta. V nasprotnem primeru se oddana dokumentacija posamezne faze šteje za potrjeno. </w:t>
      </w:r>
    </w:p>
    <w:p w14:paraId="664F7597" w14:textId="5B916966" w:rsidR="000F19DB" w:rsidRPr="00D50022" w:rsidRDefault="0042065E" w:rsidP="00D50022">
      <w:r w:rsidRPr="00D50022">
        <w:t>Če bodo pri pregledu za potrditev dokumentacije ugotovljene morebitne nepravilnosti in pomanjkljivosti izročene dokumentacije, jih bo projektant odpravil na lastne stroške v naknadno določenem roku.</w:t>
      </w:r>
    </w:p>
    <w:p w14:paraId="09DE9692" w14:textId="0BE9CDAB" w:rsidR="001267C6" w:rsidRPr="001267C6" w:rsidRDefault="001267C6" w:rsidP="001842D3">
      <w:pPr>
        <w:pStyle w:val="len"/>
      </w:pPr>
      <w:r w:rsidRPr="001267C6">
        <w:t>člen</w:t>
      </w:r>
    </w:p>
    <w:p w14:paraId="3B430AF3" w14:textId="5067C307" w:rsidR="001267C6" w:rsidRPr="001267C6" w:rsidRDefault="001267C6" w:rsidP="005527DF">
      <w:pPr>
        <w:pStyle w:val="lenbesedilo"/>
      </w:pPr>
      <w:r w:rsidRPr="001267C6">
        <w:t>(Cena, plačilni pogoji in roki za plačilo)</w:t>
      </w:r>
    </w:p>
    <w:p w14:paraId="6A3AF64C" w14:textId="3A5ED764" w:rsidR="001267C6" w:rsidRPr="00FF0689" w:rsidRDefault="001267C6" w:rsidP="005527DF">
      <w:pPr>
        <w:pStyle w:val="Odstavek"/>
      </w:pPr>
      <w:r w:rsidRPr="00507D56">
        <w:t>Cena</w:t>
      </w:r>
      <w:r w:rsidRPr="002B5CC4">
        <w:t xml:space="preserve"> </w:t>
      </w:r>
      <w:r w:rsidRPr="0077306A">
        <w:rPr>
          <w:rStyle w:val="Modra"/>
        </w:rPr>
        <w:t>(skupaj z DDV)</w:t>
      </w:r>
      <w:r w:rsidRPr="002B5CC4">
        <w:t xml:space="preserve"> </w:t>
      </w:r>
    </w:p>
    <w:p w14:paraId="7307B85E" w14:textId="77777777" w:rsidR="001267C6" w:rsidRPr="00D50022" w:rsidRDefault="001267C6" w:rsidP="00D50022">
      <w:r w:rsidRPr="00D50022">
        <w:t xml:space="preserve">Projektant </w:t>
      </w:r>
      <w:r w:rsidRPr="005527DF">
        <w:rPr>
          <w:rStyle w:val="Modra"/>
        </w:rPr>
        <w:t>(je / ni)</w:t>
      </w:r>
      <w:r w:rsidRPr="00D50022">
        <w:t xml:space="preserve"> identificiran za namene DDV.</w:t>
      </w:r>
    </w:p>
    <w:p w14:paraId="0A38EA88" w14:textId="30F47175" w:rsidR="001267C6" w:rsidRPr="00D50022" w:rsidRDefault="001267C6" w:rsidP="00D50022">
      <w:r w:rsidRPr="00D50022">
        <w:t>Skupna po</w:t>
      </w:r>
      <w:r w:rsidR="00EF58A8" w:rsidRPr="00D50022">
        <w:t>godbena</w:t>
      </w:r>
      <w:r w:rsidRPr="00D50022">
        <w:t xml:space="preserve"> cena za storitve projektanta po tej po</w:t>
      </w:r>
      <w:r w:rsidR="00EF58A8" w:rsidRPr="00D50022">
        <w:t>godbi</w:t>
      </w:r>
      <w:r w:rsidRPr="00D50022">
        <w:t xml:space="preserve"> znaša:</w:t>
      </w:r>
    </w:p>
    <w:tbl>
      <w:tblPr>
        <w:tblStyle w:val="TableGrid"/>
        <w:tblW w:w="80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795"/>
        <w:gridCol w:w="1883"/>
      </w:tblGrid>
      <w:tr w:rsidR="001267C6" w:rsidRPr="00076613" w14:paraId="11E7621A" w14:textId="77777777" w:rsidTr="00CB67A6">
        <w:trPr>
          <w:trHeight w:val="340"/>
        </w:trPr>
        <w:tc>
          <w:tcPr>
            <w:tcW w:w="3402" w:type="dxa"/>
            <w:vAlign w:val="center"/>
          </w:tcPr>
          <w:p w14:paraId="039F0B1E" w14:textId="77777777" w:rsidR="001267C6" w:rsidRPr="00076613" w:rsidRDefault="001267C6" w:rsidP="000C32BF">
            <w:pPr>
              <w:pStyle w:val="Tabelebesedilo"/>
            </w:pPr>
            <w:r w:rsidRPr="00076613">
              <w:lastRenderedPageBreak/>
              <w:t xml:space="preserve">Vrednost vseh del iz tabele 1 in 2: </w:t>
            </w:r>
          </w:p>
        </w:tc>
        <w:tc>
          <w:tcPr>
            <w:tcW w:w="2795" w:type="dxa"/>
            <w:tcBorders>
              <w:bottom w:val="single" w:sz="4" w:space="0" w:color="00B0F0"/>
            </w:tcBorders>
            <w:vAlign w:val="center"/>
          </w:tcPr>
          <w:p w14:paraId="077A3905" w14:textId="77777777" w:rsidR="001267C6" w:rsidRPr="00076613" w:rsidRDefault="001267C6" w:rsidP="000C32BF">
            <w:pPr>
              <w:pStyle w:val="Tabelebesedilo"/>
              <w:jc w:val="right"/>
            </w:pPr>
          </w:p>
        </w:tc>
        <w:tc>
          <w:tcPr>
            <w:tcW w:w="1883" w:type="dxa"/>
            <w:vAlign w:val="center"/>
          </w:tcPr>
          <w:p w14:paraId="76EA345A" w14:textId="77777777" w:rsidR="001267C6" w:rsidRPr="00076613" w:rsidRDefault="001267C6" w:rsidP="000C32BF">
            <w:pPr>
              <w:pStyle w:val="Tabelebesedilo"/>
            </w:pPr>
            <w:r w:rsidRPr="00076613">
              <w:t>EUR brez DDV</w:t>
            </w:r>
          </w:p>
        </w:tc>
      </w:tr>
      <w:tr w:rsidR="001267C6" w:rsidRPr="00076613" w14:paraId="63567A51" w14:textId="77777777" w:rsidTr="00CB67A6">
        <w:trPr>
          <w:trHeight w:val="340"/>
        </w:trPr>
        <w:tc>
          <w:tcPr>
            <w:tcW w:w="3402" w:type="dxa"/>
            <w:vAlign w:val="center"/>
          </w:tcPr>
          <w:p w14:paraId="74AB273B" w14:textId="77777777" w:rsidR="001267C6" w:rsidRPr="00076613" w:rsidRDefault="001267C6" w:rsidP="000C32BF">
            <w:pPr>
              <w:pStyle w:val="Tabelebesedilo"/>
            </w:pPr>
            <w:r w:rsidRPr="00076613">
              <w:t>22 % DDV:</w:t>
            </w:r>
          </w:p>
        </w:tc>
        <w:tc>
          <w:tcPr>
            <w:tcW w:w="2795" w:type="dxa"/>
            <w:tcBorders>
              <w:top w:val="single" w:sz="4" w:space="0" w:color="00B0F0"/>
              <w:bottom w:val="single" w:sz="4" w:space="0" w:color="00B0F0"/>
            </w:tcBorders>
            <w:vAlign w:val="center"/>
          </w:tcPr>
          <w:p w14:paraId="650CED94" w14:textId="77777777" w:rsidR="001267C6" w:rsidRPr="00076613" w:rsidRDefault="001267C6" w:rsidP="000C32BF">
            <w:pPr>
              <w:pStyle w:val="Tabelebesedilo"/>
              <w:jc w:val="right"/>
            </w:pPr>
          </w:p>
        </w:tc>
        <w:tc>
          <w:tcPr>
            <w:tcW w:w="1883" w:type="dxa"/>
            <w:vAlign w:val="center"/>
          </w:tcPr>
          <w:p w14:paraId="3C033D61" w14:textId="77777777" w:rsidR="001267C6" w:rsidRPr="00076613" w:rsidRDefault="001267C6" w:rsidP="000C32BF">
            <w:pPr>
              <w:pStyle w:val="Tabelebesedilo"/>
            </w:pPr>
            <w:r w:rsidRPr="00076613">
              <w:t>EUR</w:t>
            </w:r>
          </w:p>
        </w:tc>
      </w:tr>
      <w:tr w:rsidR="001267C6" w:rsidRPr="00076613" w14:paraId="55F15493" w14:textId="77777777" w:rsidTr="00CB67A6">
        <w:trPr>
          <w:trHeight w:val="340"/>
        </w:trPr>
        <w:tc>
          <w:tcPr>
            <w:tcW w:w="3402" w:type="dxa"/>
            <w:vAlign w:val="center"/>
          </w:tcPr>
          <w:p w14:paraId="079F6B97" w14:textId="77777777" w:rsidR="001267C6" w:rsidRPr="00076613" w:rsidRDefault="001267C6" w:rsidP="000C32BF">
            <w:pPr>
              <w:pStyle w:val="Tabelebesedilo"/>
            </w:pPr>
            <w:r w:rsidRPr="00076613">
              <w:t>Skupaj:</w:t>
            </w:r>
          </w:p>
        </w:tc>
        <w:tc>
          <w:tcPr>
            <w:tcW w:w="2795" w:type="dxa"/>
            <w:tcBorders>
              <w:top w:val="single" w:sz="4" w:space="0" w:color="00B0F0"/>
              <w:bottom w:val="single" w:sz="4" w:space="0" w:color="00B0F0"/>
            </w:tcBorders>
            <w:vAlign w:val="center"/>
          </w:tcPr>
          <w:p w14:paraId="09EF447E" w14:textId="77777777" w:rsidR="001267C6" w:rsidRPr="00076613" w:rsidRDefault="001267C6" w:rsidP="000C32BF">
            <w:pPr>
              <w:pStyle w:val="Tabelebesedilo"/>
              <w:jc w:val="right"/>
            </w:pPr>
          </w:p>
        </w:tc>
        <w:tc>
          <w:tcPr>
            <w:tcW w:w="1883" w:type="dxa"/>
            <w:vAlign w:val="center"/>
          </w:tcPr>
          <w:p w14:paraId="3B2357F0" w14:textId="77777777" w:rsidR="001267C6" w:rsidRPr="00076613" w:rsidRDefault="001267C6" w:rsidP="000C32BF">
            <w:pPr>
              <w:pStyle w:val="Tabelebesedilo"/>
            </w:pPr>
            <w:r w:rsidRPr="00076613">
              <w:t>EUR z DDV</w:t>
            </w:r>
          </w:p>
        </w:tc>
      </w:tr>
      <w:tr w:rsidR="001267C6" w:rsidRPr="00076613" w14:paraId="7E9CFEFD" w14:textId="77777777" w:rsidTr="00CB67A6">
        <w:trPr>
          <w:trHeight w:val="340"/>
        </w:trPr>
        <w:tc>
          <w:tcPr>
            <w:tcW w:w="3402" w:type="dxa"/>
            <w:vAlign w:val="center"/>
          </w:tcPr>
          <w:p w14:paraId="264662B2" w14:textId="77777777" w:rsidR="001267C6" w:rsidRPr="00076613" w:rsidRDefault="001267C6" w:rsidP="000C32BF">
            <w:pPr>
              <w:pStyle w:val="Tabelebesedilo"/>
            </w:pPr>
            <w:r w:rsidRPr="00076613">
              <w:t xml:space="preserve">(z besedo: </w:t>
            </w:r>
          </w:p>
        </w:tc>
        <w:tc>
          <w:tcPr>
            <w:tcW w:w="2795" w:type="dxa"/>
            <w:tcBorders>
              <w:top w:val="single" w:sz="4" w:space="0" w:color="00B0F0"/>
              <w:bottom w:val="single" w:sz="4" w:space="0" w:color="00B0F0"/>
            </w:tcBorders>
            <w:vAlign w:val="center"/>
          </w:tcPr>
          <w:p w14:paraId="75451197" w14:textId="77777777" w:rsidR="001267C6" w:rsidRPr="00076613" w:rsidRDefault="001267C6" w:rsidP="000C32BF">
            <w:pPr>
              <w:pStyle w:val="Tabelebesedilo"/>
              <w:jc w:val="right"/>
            </w:pPr>
          </w:p>
        </w:tc>
        <w:tc>
          <w:tcPr>
            <w:tcW w:w="1883" w:type="dxa"/>
            <w:vAlign w:val="center"/>
          </w:tcPr>
          <w:p w14:paraId="75C0C045" w14:textId="77777777" w:rsidR="001267C6" w:rsidRPr="00076613" w:rsidRDefault="001267C6" w:rsidP="000C32BF">
            <w:pPr>
              <w:pStyle w:val="Tabelebesedilo"/>
            </w:pPr>
            <w:r w:rsidRPr="00076613">
              <w:t>eurov in</w:t>
            </w:r>
            <w:r>
              <w:t xml:space="preserve"> </w:t>
            </w:r>
            <w:r w:rsidRPr="00076613">
              <w:t>00/100)</w:t>
            </w:r>
          </w:p>
        </w:tc>
      </w:tr>
    </w:tbl>
    <w:p w14:paraId="67EF2DB6" w14:textId="77777777" w:rsidR="001267C6" w:rsidRPr="00D50022" w:rsidRDefault="001267C6" w:rsidP="00D50022"/>
    <w:p w14:paraId="5DB99E6B" w14:textId="11832580" w:rsidR="001267C6" w:rsidRPr="00D50022" w:rsidRDefault="001267C6" w:rsidP="00D50022">
      <w:r w:rsidRPr="00D50022">
        <w:t>Razrez skupne po</w:t>
      </w:r>
      <w:r w:rsidR="00EF58A8" w:rsidRPr="00D50022">
        <w:t>godbene</w:t>
      </w:r>
      <w:r w:rsidRPr="00D50022">
        <w:t xml:space="preserve"> cene po posameznih fazah ali podfazah je razviden iz </w:t>
      </w:r>
      <w:r w:rsidRPr="00CB67A6">
        <w:rPr>
          <w:i/>
          <w:iCs/>
        </w:rPr>
        <w:t>Tabele 1</w:t>
      </w:r>
      <w:r w:rsidRPr="00D50022">
        <w:t xml:space="preserve"> in </w:t>
      </w:r>
      <w:r w:rsidRPr="00CB67A6">
        <w:rPr>
          <w:i/>
          <w:iCs/>
        </w:rPr>
        <w:t>Tabele 2</w:t>
      </w:r>
      <w:r w:rsidRPr="00D50022">
        <w:t xml:space="preserve"> v </w:t>
      </w:r>
      <w:r w:rsidR="00CB67A6" w:rsidRPr="00CB67A6">
        <w:rPr>
          <w:i/>
          <w:iCs/>
        </w:rPr>
        <w:t xml:space="preserve">Prilogi </w:t>
      </w:r>
      <w:r w:rsidR="00CB67A6" w:rsidRPr="00CB67A6">
        <w:rPr>
          <w:rStyle w:val="Modra"/>
          <w:i/>
          <w:iCs/>
        </w:rPr>
        <w:t>X</w:t>
      </w:r>
      <w:r w:rsidR="00CB67A6" w:rsidRPr="00CB67A6">
        <w:rPr>
          <w:i/>
          <w:iCs/>
        </w:rPr>
        <w:t xml:space="preserve"> - Roki in pogoji za izvedbo, cena in pogoji za plačilo</w:t>
      </w:r>
      <w:r w:rsidRPr="00D50022">
        <w:t xml:space="preserve">. </w:t>
      </w:r>
    </w:p>
    <w:p w14:paraId="34FF6004" w14:textId="77777777" w:rsidR="001267C6" w:rsidRPr="00D50022" w:rsidRDefault="001267C6" w:rsidP="0050290D">
      <w:pPr>
        <w:pStyle w:val="Opcije"/>
      </w:pPr>
      <w:r w:rsidRPr="00D50022">
        <w:t xml:space="preserve">Opcija: </w:t>
      </w:r>
    </w:p>
    <w:p w14:paraId="44133792" w14:textId="6F424796" w:rsidR="001267C6" w:rsidRPr="00D50022" w:rsidRDefault="001267C6" w:rsidP="00D50022">
      <w:bookmarkStart w:id="26" w:name="_Hlk157602028"/>
      <w:r w:rsidRPr="00D50022">
        <w:t xml:space="preserve">V primeru, da pride po sklenitvi pogodbe do zvišanja ravni cen za več kot 2 %, se cene </w:t>
      </w:r>
      <w:proofErr w:type="spellStart"/>
      <w:r w:rsidRPr="00D50022">
        <w:t>nezaračunanih</w:t>
      </w:r>
      <w:proofErr w:type="spellEnd"/>
      <w:r w:rsidRPr="00D50022">
        <w:t xml:space="preserve"> storitev zvišajo (valorizirajo) v višini stopnje inflacije po podatkih SURS, in se v tem obsegu zviša tudi skupna cena. V primeru takšnega zvišanja ravni cen se za stopnjo inflacije po podatkih SURS zaračuna višja cena le za tiste storitve iz </w:t>
      </w:r>
      <w:r w:rsidRPr="00CB67A6">
        <w:rPr>
          <w:i/>
          <w:iCs/>
        </w:rPr>
        <w:t>Tabele 1</w:t>
      </w:r>
      <w:r w:rsidRPr="00D50022">
        <w:t xml:space="preserve"> in </w:t>
      </w:r>
      <w:r w:rsidRPr="00CB67A6">
        <w:rPr>
          <w:i/>
          <w:iCs/>
        </w:rPr>
        <w:t>Tabele 2</w:t>
      </w:r>
      <w:r w:rsidRPr="00D50022">
        <w:t xml:space="preserve"> v </w:t>
      </w:r>
      <w:r w:rsidR="00CB67A6" w:rsidRPr="00CB67A6">
        <w:rPr>
          <w:i/>
          <w:iCs/>
        </w:rPr>
        <w:t xml:space="preserve">Prilogi </w:t>
      </w:r>
      <w:r w:rsidR="00CB67A6" w:rsidRPr="00CB67A6">
        <w:rPr>
          <w:rStyle w:val="Modra"/>
          <w:i/>
          <w:iCs/>
        </w:rPr>
        <w:t>X</w:t>
      </w:r>
      <w:r w:rsidR="00CB67A6" w:rsidRPr="00CB67A6">
        <w:rPr>
          <w:i/>
          <w:iCs/>
        </w:rPr>
        <w:t xml:space="preserve"> - Roki in pogoji za izvedbo, cena in pogoji za plačilo</w:t>
      </w:r>
      <w:r w:rsidRPr="00D50022">
        <w:t>, za katere projektant ni v zamudi in glede katerih še ni nastopil pogoj za izstavitev računa. Valorizacija cen se v primeru zvišanja ravni cen za več kot 2 % prvič izvede 1. januarja po izteku leta, v katerem je bila sklenjena pogodba, od tedaj dalje pa vsakega 1. januarja v vsakem koledarskem letu, dokler traja pogodba.</w:t>
      </w:r>
    </w:p>
    <w:bookmarkEnd w:id="26"/>
    <w:p w14:paraId="2D2F8CFB" w14:textId="77777777" w:rsidR="0097484F" w:rsidRPr="00D50022" w:rsidRDefault="0097484F" w:rsidP="0050290D">
      <w:pPr>
        <w:pStyle w:val="Opcije"/>
      </w:pPr>
      <w:r w:rsidRPr="00D50022">
        <w:t>Opcija:</w:t>
      </w:r>
    </w:p>
    <w:p w14:paraId="144045EA" w14:textId="36C7F7EF" w:rsidR="0097484F" w:rsidRPr="00D50022" w:rsidRDefault="0097484F" w:rsidP="00D50022">
      <w:r w:rsidRPr="00E636B1">
        <w:t>Po</w:t>
      </w:r>
      <w:r w:rsidR="002A63E8" w:rsidRPr="00E636B1">
        <w:t>godbena</w:t>
      </w:r>
      <w:r w:rsidRPr="00E636B1">
        <w:t xml:space="preserve"> cena za osnovne storitve je izračunana s programskim pripomočkom za izračunavanje priporočenih vrednosti projektantskih storitev Arhigram in upoštevaje ST ZAPS 02, ki veljata na dan sestave te po</w:t>
      </w:r>
      <w:r w:rsidR="002A63E8" w:rsidRPr="00E636B1">
        <w:t>godbe</w:t>
      </w:r>
      <w:r w:rsidRPr="00E636B1">
        <w:t>, za naslednje vstopne podatke:</w:t>
      </w:r>
      <w:r w:rsidRPr="00D50022">
        <w:t xml:space="preserve"> </w:t>
      </w:r>
    </w:p>
    <w:p w14:paraId="00C6D57D" w14:textId="16198D93" w:rsidR="0097484F" w:rsidRPr="00CB67A6" w:rsidRDefault="0097484F" w:rsidP="00CB67A6">
      <w:pPr>
        <w:pStyle w:val="ListParagraphbrezrazmaka"/>
      </w:pPr>
      <w:bookmarkStart w:id="27" w:name="_Hlk157602197"/>
      <w:r w:rsidRPr="00CB67A6">
        <w:t xml:space="preserve">vrsta objekta: </w:t>
      </w:r>
      <w:r w:rsidRPr="00CB67A6">
        <w:rPr>
          <w:rStyle w:val="Modra"/>
        </w:rPr>
        <w:t>(enostanovanjska hiša</w:t>
      </w:r>
      <w:r w:rsidR="00CB67A6" w:rsidRPr="00CB67A6">
        <w:rPr>
          <w:rStyle w:val="Modra"/>
        </w:rPr>
        <w:t xml:space="preserve"> / …</w:t>
      </w:r>
      <w:r w:rsidRPr="00CB67A6">
        <w:rPr>
          <w:rStyle w:val="Modra"/>
        </w:rPr>
        <w:t>)</w:t>
      </w:r>
    </w:p>
    <w:p w14:paraId="66F8C7B7" w14:textId="77777777" w:rsidR="0097484F" w:rsidRPr="00CB67A6" w:rsidRDefault="0097484F" w:rsidP="00CB67A6">
      <w:pPr>
        <w:pStyle w:val="ListParagraphbrezrazmaka"/>
      </w:pPr>
      <w:r w:rsidRPr="00CB67A6">
        <w:t xml:space="preserve">bruto površina objekta: </w:t>
      </w:r>
      <w:r w:rsidRPr="00CB67A6">
        <w:rPr>
          <w:rStyle w:val="Modra"/>
        </w:rPr>
        <w:t>(navesti BTP)</w:t>
      </w:r>
      <w:r w:rsidRPr="00CB67A6">
        <w:t xml:space="preserve"> m</w:t>
      </w:r>
      <w:r w:rsidRPr="00AE16F4">
        <w:rPr>
          <w:vertAlign w:val="superscript"/>
        </w:rPr>
        <w:t>2</w:t>
      </w:r>
    </w:p>
    <w:p w14:paraId="7112B73B" w14:textId="77777777" w:rsidR="0097484F" w:rsidRPr="00CB67A6" w:rsidRDefault="0097484F" w:rsidP="00CB67A6">
      <w:pPr>
        <w:pStyle w:val="ListParagraphbrezrazmaka"/>
      </w:pPr>
      <w:r w:rsidRPr="00CB67A6">
        <w:t xml:space="preserve">stopnja težavnosti: </w:t>
      </w:r>
      <w:r w:rsidRPr="00CB67A6">
        <w:rPr>
          <w:rStyle w:val="Modra"/>
        </w:rPr>
        <w:t>(cenovni razredi glede na zahteve za projektiranje za vsak načrt posebej, npr. arhitektura - cenovni razred III – povprečne zahteve za projektiranje)</w:t>
      </w:r>
    </w:p>
    <w:p w14:paraId="760C527C" w14:textId="77777777" w:rsidR="0097484F" w:rsidRPr="00CB67A6" w:rsidRDefault="0097484F" w:rsidP="00CB67A6">
      <w:pPr>
        <w:pStyle w:val="ListParagraphbrezrazmaka"/>
      </w:pPr>
      <w:r w:rsidRPr="00CB67A6">
        <w:t xml:space="preserve">korekcijski faktor: </w:t>
      </w:r>
      <w:r w:rsidRPr="00CB67A6">
        <w:rPr>
          <w:rStyle w:val="Modra"/>
        </w:rPr>
        <w:t>(prenova, vključevanje izdelovalcev drugih načrtov v pogodbo, npr. prenova +30 %)</w:t>
      </w:r>
    </w:p>
    <w:p w14:paraId="51C54938" w14:textId="77777777" w:rsidR="0097484F" w:rsidRPr="00CB67A6" w:rsidRDefault="0097484F" w:rsidP="00CB67A6">
      <w:pPr>
        <w:pStyle w:val="ListParagraphbrezrazmaka"/>
      </w:pPr>
      <w:r w:rsidRPr="00CB67A6">
        <w:t xml:space="preserve">morebitni drugi pribitki: </w:t>
      </w:r>
      <w:r w:rsidRPr="00CB67A6">
        <w:rPr>
          <w:rStyle w:val="Modra"/>
        </w:rPr>
        <w:t>(krajši rok izdelave, dodatna finančna zavarovanja ipd.)</w:t>
      </w:r>
      <w:r w:rsidRPr="00CB67A6">
        <w:t>.</w:t>
      </w:r>
    </w:p>
    <w:bookmarkEnd w:id="27"/>
    <w:p w14:paraId="60484D65" w14:textId="6D5905DC" w:rsidR="001267C6" w:rsidRPr="00D50022" w:rsidRDefault="001267C6" w:rsidP="00D50022">
      <w:r w:rsidRPr="00D50022">
        <w:t>Cena vključuje stroške projektanta za opravo storitev oz. del v obsegu po tej po</w:t>
      </w:r>
      <w:r w:rsidR="00662B54" w:rsidRPr="00D50022">
        <w:t>godbi</w:t>
      </w:r>
      <w:r w:rsidRPr="00D50022">
        <w:t xml:space="preserve"> ter za izdelavo </w:t>
      </w:r>
      <w:r w:rsidR="00662B54" w:rsidRPr="00CB67A6">
        <w:rPr>
          <w:rStyle w:val="Opombe"/>
        </w:rPr>
        <w:t>(</w:t>
      </w:r>
      <w:r w:rsidR="00CB67A6" w:rsidRPr="00CB67A6">
        <w:rPr>
          <w:rStyle w:val="Opombe"/>
        </w:rPr>
        <w:t xml:space="preserve">navedbo </w:t>
      </w:r>
      <w:r w:rsidR="00662B54" w:rsidRPr="00CB67A6">
        <w:rPr>
          <w:rStyle w:val="Opombe"/>
        </w:rPr>
        <w:t>uskladiti s predmetom pogodbe oz. z vsebino točke 2.1.)</w:t>
      </w:r>
      <w:r w:rsidRPr="00D50022">
        <w:t xml:space="preserve">. </w:t>
      </w:r>
    </w:p>
    <w:p w14:paraId="50CE0065" w14:textId="06400511" w:rsidR="001267C6" w:rsidRPr="00D50022" w:rsidRDefault="001267C6" w:rsidP="00D50022">
      <w:r w:rsidRPr="00D50022">
        <w:t>Cena ne vključuje</w:t>
      </w:r>
      <w:r w:rsidR="00947EA5" w:rsidRPr="00D50022">
        <w:t xml:space="preserve"> </w:t>
      </w:r>
      <w:r w:rsidR="00947EA5" w:rsidRPr="00CB67A6">
        <w:rPr>
          <w:rStyle w:val="Opombe"/>
        </w:rPr>
        <w:t>(navesti</w:t>
      </w:r>
      <w:r w:rsidR="00193151" w:rsidRPr="00CB67A6">
        <w:rPr>
          <w:rStyle w:val="Opombe"/>
        </w:rPr>
        <w:t xml:space="preserve">, kar je </w:t>
      </w:r>
      <w:r w:rsidR="00947EA5" w:rsidRPr="00CB67A6">
        <w:rPr>
          <w:rStyle w:val="Opombe"/>
        </w:rPr>
        <w:t>ustrez</w:t>
      </w:r>
      <w:r w:rsidR="003A1735">
        <w:rPr>
          <w:rStyle w:val="Opombe"/>
        </w:rPr>
        <w:t xml:space="preserve">a predmetu pogodbe in dogovorjenemu </w:t>
      </w:r>
      <w:r w:rsidR="00947EA5" w:rsidRPr="00CB67A6">
        <w:rPr>
          <w:rStyle w:val="Opombe"/>
        </w:rPr>
        <w:t>obseg</w:t>
      </w:r>
      <w:r w:rsidR="003A1735">
        <w:rPr>
          <w:rStyle w:val="Opombe"/>
        </w:rPr>
        <w:t>u</w:t>
      </w:r>
      <w:r w:rsidR="00947EA5" w:rsidRPr="00CB67A6">
        <w:rPr>
          <w:rStyle w:val="Opombe"/>
        </w:rPr>
        <w:t xml:space="preserve"> osnovnih in posebnih storitev, kot npr.)</w:t>
      </w:r>
      <w:r w:rsidRPr="00D50022">
        <w:t>:</w:t>
      </w:r>
    </w:p>
    <w:p w14:paraId="46FE9472" w14:textId="4CA1D0BB" w:rsidR="00947EA5" w:rsidRPr="00E636B1" w:rsidRDefault="00947EA5" w:rsidP="00CB67A6">
      <w:pPr>
        <w:pStyle w:val="ListParagraphbrezrazmaka"/>
      </w:pPr>
      <w:r w:rsidRPr="00E636B1">
        <w:t xml:space="preserve">spremljanja gradnje, ki preseže skupno maksimalno število ur v obsegu </w:t>
      </w:r>
      <w:r w:rsidRPr="00E636B1">
        <w:rPr>
          <w:rStyle w:val="Modra"/>
          <w:color w:val="000000"/>
        </w:rPr>
        <w:t>(navesti število)</w:t>
      </w:r>
      <w:r w:rsidRPr="00E636B1">
        <w:t xml:space="preserve"> ur. Dodatne ure spremljanja gradnje in eventualna druga projektantska dela se obračunajo po urni postavki </w:t>
      </w:r>
      <w:r w:rsidRPr="00E636B1">
        <w:rPr>
          <w:rStyle w:val="Modra"/>
          <w:color w:val="000000"/>
        </w:rPr>
        <w:t>(navesti vrednost)</w:t>
      </w:r>
      <w:r w:rsidRPr="00E636B1">
        <w:t xml:space="preserve"> EUR /uro in dodatno z eventualnimi potnimi stroški v višini </w:t>
      </w:r>
      <w:r w:rsidRPr="00E636B1">
        <w:rPr>
          <w:rStyle w:val="Modra"/>
          <w:color w:val="000000"/>
        </w:rPr>
        <w:t>(0,43)</w:t>
      </w:r>
      <w:r w:rsidRPr="00E636B1">
        <w:t xml:space="preserve"> EUR/km, vse povečano za DDV,</w:t>
      </w:r>
    </w:p>
    <w:p w14:paraId="6E3E50CF" w14:textId="13F50D7D" w:rsidR="0014101A" w:rsidRPr="00D50022" w:rsidRDefault="0014101A" w:rsidP="00CB67A6">
      <w:pPr>
        <w:pStyle w:val="ListParagraphbrezrazmaka"/>
      </w:pPr>
      <w:r w:rsidRPr="00D50022">
        <w:t>svetovalnih ur</w:t>
      </w:r>
      <w:r w:rsidR="001267C6" w:rsidRPr="00D50022">
        <w:t xml:space="preserve">, ki </w:t>
      </w:r>
      <w:r w:rsidR="00BE6FD2" w:rsidRPr="00D50022">
        <w:t xml:space="preserve">za posamezno podfazo </w:t>
      </w:r>
      <w:r w:rsidR="001267C6" w:rsidRPr="00D50022">
        <w:t>preseže</w:t>
      </w:r>
      <w:r w:rsidRPr="00D50022">
        <w:t>jo</w:t>
      </w:r>
      <w:r w:rsidR="001267C6" w:rsidRPr="00D50022">
        <w:t xml:space="preserve"> skupno maksimalno število ur</w:t>
      </w:r>
      <w:r w:rsidR="00BE6FD2" w:rsidRPr="00D50022">
        <w:t xml:space="preserve"> iz</w:t>
      </w:r>
      <w:r w:rsidRPr="00D50022">
        <w:t xml:space="preserve"> </w:t>
      </w:r>
      <w:r w:rsidR="00CB67A6" w:rsidRPr="00A935D4">
        <w:rPr>
          <w:i/>
          <w:iCs/>
        </w:rPr>
        <w:t>Prilog</w:t>
      </w:r>
      <w:r w:rsidR="00CB67A6">
        <w:rPr>
          <w:i/>
          <w:iCs/>
        </w:rPr>
        <w:t>e</w:t>
      </w:r>
      <w:r w:rsidR="00CB67A6" w:rsidRPr="00A935D4">
        <w:rPr>
          <w:i/>
          <w:iCs/>
        </w:rPr>
        <w:t xml:space="preserve"> </w:t>
      </w:r>
      <w:r w:rsidR="00CB67A6" w:rsidRPr="00CB67A6">
        <w:rPr>
          <w:rStyle w:val="Modra"/>
          <w:i/>
          <w:iCs/>
        </w:rPr>
        <w:t>X</w:t>
      </w:r>
      <w:r w:rsidR="00CB67A6" w:rsidRPr="00A935D4">
        <w:rPr>
          <w:i/>
          <w:iCs/>
        </w:rPr>
        <w:t xml:space="preserve"> </w:t>
      </w:r>
      <w:r w:rsidR="00CB67A6">
        <w:rPr>
          <w:i/>
          <w:iCs/>
        </w:rPr>
        <w:t>S</w:t>
      </w:r>
      <w:r w:rsidR="00CB67A6" w:rsidRPr="00A935D4">
        <w:rPr>
          <w:i/>
          <w:iCs/>
        </w:rPr>
        <w:t>eznam in obseg storitev</w:t>
      </w:r>
      <w:r w:rsidRPr="00D50022">
        <w:t>,</w:t>
      </w:r>
      <w:r w:rsidRPr="00D50022">
        <w:rPr>
          <w:rStyle w:val="Modra"/>
          <w:color w:val="000000"/>
        </w:rPr>
        <w:t xml:space="preserve"> </w:t>
      </w:r>
      <w:r w:rsidRPr="00D50022">
        <w:t xml:space="preserve">ki </w:t>
      </w:r>
      <w:r w:rsidR="00CB67A6">
        <w:t>je</w:t>
      </w:r>
      <w:r w:rsidR="00CB67A6" w:rsidRPr="00D50022">
        <w:rPr>
          <w:rStyle w:val="Modra"/>
          <w:color w:val="000000"/>
        </w:rPr>
        <w:t xml:space="preserve"> </w:t>
      </w:r>
      <w:r w:rsidRPr="00D50022">
        <w:t>sestavni del te pogodbe</w:t>
      </w:r>
      <w:r w:rsidR="001267C6" w:rsidRPr="00D50022">
        <w:t xml:space="preserve">. Dodatne ure se obračunajo po urni postavki </w:t>
      </w:r>
      <w:r w:rsidR="001267C6" w:rsidRPr="00CB67A6">
        <w:rPr>
          <w:rStyle w:val="Modra"/>
        </w:rPr>
        <w:t>(navesti vrednost)</w:t>
      </w:r>
      <w:r w:rsidR="001267C6" w:rsidRPr="00D50022">
        <w:t xml:space="preserve"> EUR /uro in dodatno z eventualnimi potnimi stroški v višini </w:t>
      </w:r>
      <w:r w:rsidR="001267C6" w:rsidRPr="00CB67A6">
        <w:rPr>
          <w:rStyle w:val="Modra"/>
        </w:rPr>
        <w:t>(0,43)</w:t>
      </w:r>
      <w:r w:rsidR="001267C6" w:rsidRPr="00D50022">
        <w:t xml:space="preserve"> EUR/km</w:t>
      </w:r>
      <w:r w:rsidR="001267C6" w:rsidRPr="00CB67A6">
        <w:rPr>
          <w:rStyle w:val="Modra"/>
        </w:rPr>
        <w:t>, vse povečano za DDV</w:t>
      </w:r>
      <w:r w:rsidR="001267C6" w:rsidRPr="00D50022">
        <w:t>,</w:t>
      </w:r>
    </w:p>
    <w:p w14:paraId="23D84B7C" w14:textId="762D3294" w:rsidR="00AC4E1B" w:rsidRDefault="00AC4E1B" w:rsidP="00CB67A6">
      <w:pPr>
        <w:pStyle w:val="ListParagraphbrezrazmaka"/>
      </w:pPr>
      <w:r>
        <w:lastRenderedPageBreak/>
        <w:t xml:space="preserve">stroškov izdelave več kot </w:t>
      </w:r>
      <w:r w:rsidRPr="00AC4E1B">
        <w:rPr>
          <w:rStyle w:val="Modra"/>
        </w:rPr>
        <w:t>X</w:t>
      </w:r>
      <w:r>
        <w:t xml:space="preserve"> variantnih rešitev</w:t>
      </w:r>
    </w:p>
    <w:p w14:paraId="1A742A90" w14:textId="02E2D543" w:rsidR="00AC4E1B" w:rsidRDefault="00AC4E1B" w:rsidP="00CB67A6">
      <w:pPr>
        <w:pStyle w:val="ListParagraphbrezrazmaka"/>
      </w:pPr>
      <w:r>
        <w:t xml:space="preserve">stroškov </w:t>
      </w:r>
      <w:r w:rsidR="001E36A2">
        <w:t xml:space="preserve">ogledov in izdelave </w:t>
      </w:r>
      <w:r>
        <w:t>analiz</w:t>
      </w:r>
      <w:r w:rsidR="001E36A2">
        <w:t xml:space="preserve"> za</w:t>
      </w:r>
      <w:r>
        <w:t xml:space="preserve"> več kot </w:t>
      </w:r>
      <w:r w:rsidRPr="00AC4E1B">
        <w:rPr>
          <w:rStyle w:val="Modra"/>
        </w:rPr>
        <w:t>X</w:t>
      </w:r>
      <w:r>
        <w:t xml:space="preserve"> lokacij</w:t>
      </w:r>
    </w:p>
    <w:p w14:paraId="149D9656" w14:textId="13E3318C" w:rsidR="0014101A" w:rsidRPr="00D50022" w:rsidRDefault="001267C6" w:rsidP="00CB67A6">
      <w:pPr>
        <w:pStyle w:val="ListParagraphbrezrazmaka"/>
      </w:pPr>
      <w:r w:rsidRPr="00D50022">
        <w:t xml:space="preserve">stroškov izdelave dodatnih sprememb </w:t>
      </w:r>
      <w:r w:rsidRPr="00D50022">
        <w:rPr>
          <w:rStyle w:val="Modra"/>
          <w:color w:val="000000"/>
        </w:rPr>
        <w:t xml:space="preserve">in dopolnitev </w:t>
      </w:r>
      <w:r w:rsidR="00CB67A6">
        <w:rPr>
          <w:rStyle w:val="Modra"/>
          <w:color w:val="000000"/>
        </w:rPr>
        <w:t>IDR</w:t>
      </w:r>
      <w:r w:rsidR="00CB67A6" w:rsidRPr="00D50022">
        <w:t xml:space="preserve">, </w:t>
      </w:r>
      <w:r w:rsidRPr="00D50022">
        <w:t>ki so nastal</w:t>
      </w:r>
      <w:r w:rsidR="00947EA5" w:rsidRPr="00D50022">
        <w:t>i</w:t>
      </w:r>
      <w:r w:rsidRPr="00D50022">
        <w:t xml:space="preserve"> med delom ali na podlagi potrjenih sprememb na zahtevo naročnika,</w:t>
      </w:r>
    </w:p>
    <w:p w14:paraId="2BA0F5DE" w14:textId="774483D9" w:rsidR="0014101A" w:rsidRPr="00D50022" w:rsidRDefault="001267C6" w:rsidP="00CB67A6">
      <w:pPr>
        <w:pStyle w:val="ListParagraphbrezrazmaka"/>
      </w:pPr>
      <w:r w:rsidRPr="00D50022">
        <w:t>stroškov dodatnih del, ki med izdelavo dokumentacije projektantu niso mogli biti znani in jih ni bilo mogoče predvideti,</w:t>
      </w:r>
    </w:p>
    <w:p w14:paraId="5D3C979B" w14:textId="5493A4FF" w:rsidR="006418A2" w:rsidRPr="00D50022" w:rsidRDefault="001267C6" w:rsidP="00CB67A6">
      <w:pPr>
        <w:pStyle w:val="ListParagraphbrezrazmaka"/>
      </w:pPr>
      <w:r w:rsidRPr="00D50022">
        <w:t>stroškov plačil za dodatna dela in ekspertize, ki niso zajete v po</w:t>
      </w:r>
      <w:r w:rsidR="00C53D18" w:rsidRPr="00D50022">
        <w:t>godbi</w:t>
      </w:r>
      <w:r w:rsidRPr="00D50022">
        <w:t>,</w:t>
      </w:r>
    </w:p>
    <w:p w14:paraId="5ED65312" w14:textId="3F2D9DCF" w:rsidR="006418A2" w:rsidRPr="00D50022" w:rsidRDefault="001267C6" w:rsidP="00CB67A6">
      <w:pPr>
        <w:pStyle w:val="ListParagraphbrezrazmaka"/>
      </w:pPr>
      <w:r w:rsidRPr="00D50022">
        <w:t>izdelave dokumentacije v tujem jeziku,</w:t>
      </w:r>
    </w:p>
    <w:p w14:paraId="3687C4D8" w14:textId="540BD980" w:rsidR="006418A2" w:rsidRPr="00D50022" w:rsidRDefault="001267C6" w:rsidP="00CB67A6">
      <w:pPr>
        <w:pStyle w:val="ListParagraphbrezrazmaka"/>
      </w:pPr>
      <w:r w:rsidRPr="00D50022">
        <w:t>izdelave projektne in druge dokumentacije s posebnimi programskimi orodji, ki se ne uporabljajo v redni praksi, v kolikor ni dogovorjeno drugače,</w:t>
      </w:r>
    </w:p>
    <w:p w14:paraId="53BEE6AE" w14:textId="65A3F264" w:rsidR="006418A2" w:rsidRPr="00D50022" w:rsidRDefault="001267C6" w:rsidP="00CB67A6">
      <w:pPr>
        <w:pStyle w:val="ListParagraphbrezrazmaka"/>
        <w:rPr>
          <w:rStyle w:val="Modra"/>
          <w:color w:val="000000"/>
        </w:rPr>
      </w:pPr>
      <w:r w:rsidRPr="00D50022">
        <w:t>ostalih del izven dogovorjenega obsega del,</w:t>
      </w:r>
    </w:p>
    <w:p w14:paraId="3CA358E1" w14:textId="27CBE28C" w:rsidR="001267C6" w:rsidRPr="00D50022" w:rsidRDefault="001267C6" w:rsidP="00CB67A6">
      <w:pPr>
        <w:pStyle w:val="ListParagraphbrezrazmaka"/>
      </w:pPr>
      <w:r w:rsidRPr="00D50022">
        <w:rPr>
          <w:rStyle w:val="Modra"/>
          <w:color w:val="000000"/>
        </w:rPr>
        <w:t>(drugo)</w:t>
      </w:r>
      <w:r w:rsidRPr="00D50022">
        <w:t>.</w:t>
      </w:r>
    </w:p>
    <w:p w14:paraId="619579EA" w14:textId="2543E6B6" w:rsidR="001267C6" w:rsidRPr="00D50022" w:rsidRDefault="001267C6" w:rsidP="00D50022">
      <w:r w:rsidRPr="00D50022">
        <w:t xml:space="preserve">Za dodatna (pozneje naročena) dela štejejo vsa dela, ki niso bila dogovorjena s pogodbo in niso nujna za izpolnitev obveznosti po pogodbi, naročnik pa zahteva, da se opravijo, ter spremembe pogodbenega obsega del po naročnikovi zahtevi </w:t>
      </w:r>
      <w:r w:rsidR="00363BFE" w:rsidRPr="00D50022">
        <w:t>s</w:t>
      </w:r>
      <w:r w:rsidRPr="00D50022">
        <w:t xml:space="preserve"> spremembo zahtev ali</w:t>
      </w:r>
      <w:r w:rsidR="00193151" w:rsidRPr="00D50022">
        <w:t xml:space="preserve"> usmeritev naročnika</w:t>
      </w:r>
      <w:r w:rsidRPr="00D50022">
        <w:t>. Za dodatna dela se pred začetkom oprave teh del sklene aneks k pogodbi, v katerem se določi obseg del, pogodbeno ceno in roke za izvedbo teh del.</w:t>
      </w:r>
    </w:p>
    <w:p w14:paraId="3E72FF78" w14:textId="56BB5886" w:rsidR="001267C6" w:rsidRPr="00D50022" w:rsidRDefault="001267C6" w:rsidP="00D50022">
      <w:r w:rsidRPr="00D50022">
        <w:t>V primeru sprememb zahtev oziroma</w:t>
      </w:r>
      <w:r w:rsidR="00193151" w:rsidRPr="00D50022">
        <w:t xml:space="preserve"> usmeritev</w:t>
      </w:r>
      <w:r w:rsidRPr="00D50022">
        <w:t xml:space="preserve"> naročnika ali v primeru dodatno naročenega dela, je projektant dolžan naročnika v roku (navesti število) dni seznaniti s tem, da (spremembe / dodatno naročena) dela vplivajo na pogodbeno ceno. V kolikor projektant tega ne stori, to pomeni, da (sprememba in / ali dodatno naročena dela) nimajo vpliva na pogodbeno ceno. Spremembo pogodbeno dogovorjene cene bosta pogodbeni stranki urejali z dodatkom k sklenjeni pogodbi (z navedbo vzrokov za podaljšanje).</w:t>
      </w:r>
    </w:p>
    <w:p w14:paraId="5CBF62ED" w14:textId="77777777" w:rsidR="001267C6" w:rsidRPr="00D50022" w:rsidRDefault="001267C6" w:rsidP="00D50022">
      <w:r w:rsidRPr="00D50022">
        <w:t>V primeru zmanjšanja obsega naročila s strani naročnika je projektant upravičen do dogovorjenega plačila za tiste dele prvotnega naročila, ki jih je do zmanjšanja naročnik potrdil, kot tudi do sorazmernega plačila za tiste dele prvotnega naročila, s katerih izpolnitvijo je pred zmanjšanjem začel.</w:t>
      </w:r>
    </w:p>
    <w:p w14:paraId="3543111D" w14:textId="5D92FAF0" w:rsidR="001267C6" w:rsidRPr="00FF0689" w:rsidRDefault="001267C6" w:rsidP="00CB67A6">
      <w:pPr>
        <w:pStyle w:val="Odstavek"/>
      </w:pPr>
      <w:r w:rsidRPr="002B5CC4">
        <w:t>Pogoji in roki za plačilo</w:t>
      </w:r>
    </w:p>
    <w:p w14:paraId="00342EA2" w14:textId="77777777" w:rsidR="00CB67A6" w:rsidRPr="008E2D98" w:rsidRDefault="00CB67A6" w:rsidP="0050290D">
      <w:pPr>
        <w:pStyle w:val="Opcije"/>
      </w:pPr>
      <w:bookmarkStart w:id="28" w:name="_Hlk157590475"/>
      <w:r w:rsidRPr="008E2D98">
        <w:t>Opcija:</w:t>
      </w:r>
    </w:p>
    <w:bookmarkEnd w:id="28"/>
    <w:p w14:paraId="68F45867" w14:textId="77777777" w:rsidR="001267C6" w:rsidRPr="00D50022" w:rsidRDefault="001267C6" w:rsidP="00D50022">
      <w:r w:rsidRPr="00D50022">
        <w:t xml:space="preserve">Naročnik bo izvajalcu v roku 15 dni od sklenitve pogodbe plačal predujem na podlagi izstavljenega avansnega računa v višini (vpisati odstotek) % skupne pogodbene cene z DDV oziroma znesek (vpisati izračunan znesek) EUR. </w:t>
      </w:r>
    </w:p>
    <w:p w14:paraId="15309E82" w14:textId="77777777" w:rsidR="00172EF4" w:rsidRDefault="00172EF4" w:rsidP="00172EF4">
      <w:pPr>
        <w:rPr>
          <w:rStyle w:val="Opombe"/>
        </w:rPr>
      </w:pPr>
      <w:bookmarkStart w:id="29" w:name="_Hlk157590584"/>
      <w:r w:rsidRPr="008D4606">
        <w:rPr>
          <w:rStyle w:val="Opombe"/>
        </w:rPr>
        <w:t xml:space="preserve">(V zgornjem primeru je potrebno ustrezno prilagoditi tudi besedilo v </w:t>
      </w:r>
      <w:bookmarkStart w:id="30" w:name="_Hlk157590627"/>
      <w:r w:rsidRPr="008D4606">
        <w:rPr>
          <w:rStyle w:val="Opombe"/>
          <w:i/>
          <w:iCs w:val="0"/>
        </w:rPr>
        <w:t>Prilogi X - Roki in pogoji za izvedbo, cena in pogoji za plačilo</w:t>
      </w:r>
      <w:bookmarkEnd w:id="30"/>
      <w:r w:rsidRPr="008D4606">
        <w:rPr>
          <w:rStyle w:val="Opombe"/>
        </w:rPr>
        <w:t>)</w:t>
      </w:r>
    </w:p>
    <w:p w14:paraId="471CD259" w14:textId="77777777" w:rsidR="003A1735" w:rsidRPr="008D4606" w:rsidRDefault="003A1735" w:rsidP="00EA5B2A">
      <w:pPr>
        <w:pStyle w:val="opcije-konec"/>
        <w:rPr>
          <w:rStyle w:val="Opombe"/>
        </w:rPr>
      </w:pPr>
    </w:p>
    <w:bookmarkEnd w:id="29"/>
    <w:p w14:paraId="2128D76B" w14:textId="688551D9" w:rsidR="001267C6" w:rsidRPr="00D50022" w:rsidRDefault="00172EF4" w:rsidP="00D50022">
      <w:r w:rsidRPr="00172EF4">
        <w:t xml:space="preserve">Plačilo za posamezne faze oziroma podfaze se izvaja na podlagi izstavljenega računa in izpolnjenih pogojev za plačilo, kot so navedeni v </w:t>
      </w:r>
      <w:r w:rsidRPr="00172EF4">
        <w:rPr>
          <w:i/>
          <w:iCs/>
        </w:rPr>
        <w:t xml:space="preserve">Prilogi </w:t>
      </w:r>
      <w:r w:rsidRPr="00172EF4">
        <w:rPr>
          <w:rStyle w:val="Modra"/>
          <w:i/>
          <w:iCs/>
        </w:rPr>
        <w:t>X</w:t>
      </w:r>
      <w:r w:rsidRPr="00172EF4">
        <w:rPr>
          <w:i/>
          <w:iCs/>
        </w:rPr>
        <w:t xml:space="preserve"> - Roki in pogoji za izvedbo, cena in pogoji za plačilo</w:t>
      </w:r>
      <w:r w:rsidRPr="00172EF4">
        <w:t xml:space="preserve">. </w:t>
      </w:r>
    </w:p>
    <w:p w14:paraId="36DCF59F" w14:textId="0C781860" w:rsidR="001267C6" w:rsidRPr="00D50022" w:rsidRDefault="001267C6" w:rsidP="0050290D">
      <w:pPr>
        <w:pStyle w:val="Opcije"/>
      </w:pPr>
      <w:r w:rsidRPr="00D50022">
        <w:t>Opcij</w:t>
      </w:r>
      <w:r w:rsidR="00172EF4">
        <w:t>a</w:t>
      </w:r>
      <w:r w:rsidRPr="00D50022">
        <w:t xml:space="preserve">: </w:t>
      </w:r>
    </w:p>
    <w:p w14:paraId="55C79A42" w14:textId="572C4DDD" w:rsidR="001267C6" w:rsidRDefault="001267C6" w:rsidP="00D50022">
      <w:r w:rsidRPr="00D50022">
        <w:lastRenderedPageBreak/>
        <w:t xml:space="preserve">V primeru, če naročnik izven sfere odgovornosti projektanta ne vzpostavi pogojev, ki </w:t>
      </w:r>
      <w:r w:rsidR="00400205" w:rsidRPr="00D50022">
        <w:t>so nujni za pričetek ali izvedbo del in</w:t>
      </w:r>
      <w:r w:rsidRPr="00D50022">
        <w:t xml:space="preserve"> ki projektantu onemogočajo opravljanje s pogodbo prevzetih obveznosti, ima projektant pravico po preteku </w:t>
      </w:r>
      <w:r w:rsidRPr="00172EF4">
        <w:rPr>
          <w:rStyle w:val="Modra"/>
        </w:rPr>
        <w:t>(navesti število)</w:t>
      </w:r>
      <w:r w:rsidRPr="00D50022">
        <w:t xml:space="preserve"> </w:t>
      </w:r>
      <w:r w:rsidR="00172EF4" w:rsidRPr="00292684">
        <w:rPr>
          <w:rStyle w:val="Modra"/>
        </w:rPr>
        <w:t>(</w:t>
      </w:r>
      <w:r w:rsidR="00400205" w:rsidRPr="00172EF4">
        <w:rPr>
          <w:rStyle w:val="Modra"/>
        </w:rPr>
        <w:t xml:space="preserve">dni / </w:t>
      </w:r>
      <w:r w:rsidRPr="00172EF4">
        <w:rPr>
          <w:rStyle w:val="Modra"/>
        </w:rPr>
        <w:t>mesecev</w:t>
      </w:r>
      <w:r w:rsidR="00172EF4">
        <w:rPr>
          <w:rStyle w:val="Modra"/>
        </w:rPr>
        <w:t>)</w:t>
      </w:r>
      <w:r w:rsidRPr="00D50022">
        <w:t xml:space="preserve"> od nastopa okoliščin, ki so povzročile zastoj pri izvajanju projektantovih pogodbenih obveznosti, izstaviti račun za sorazmerni del opravljenega dela v fazi ali podfazi, v kateri je prišlo do zastoja, naročnik pa ga je dolžan poravnati.</w:t>
      </w:r>
    </w:p>
    <w:p w14:paraId="4B2913B2" w14:textId="77777777" w:rsidR="003A1735" w:rsidRPr="00D50022" w:rsidRDefault="003A1735" w:rsidP="00EA5B2A">
      <w:pPr>
        <w:pStyle w:val="opcije-konec"/>
      </w:pPr>
    </w:p>
    <w:p w14:paraId="6EBB9889" w14:textId="77777777" w:rsidR="001267C6" w:rsidRPr="00D50022" w:rsidRDefault="001267C6" w:rsidP="00D50022">
      <w:r w:rsidRPr="00D50022">
        <w:t xml:space="preserve">Rok za plačilo posameznega računa je </w:t>
      </w:r>
      <w:r w:rsidRPr="00172EF4">
        <w:rPr>
          <w:rStyle w:val="Modra"/>
        </w:rPr>
        <w:t>(navesti število)</w:t>
      </w:r>
      <w:r w:rsidRPr="00D50022">
        <w:t xml:space="preserve"> dni od prejema računa. V primeru zamude se zaračunajo zakonske zamudne obresti.</w:t>
      </w:r>
    </w:p>
    <w:p w14:paraId="2DB106B3" w14:textId="6AB1BE86" w:rsidR="00245380" w:rsidRPr="002F396F" w:rsidRDefault="00245380" w:rsidP="001842D3">
      <w:pPr>
        <w:pStyle w:val="len"/>
      </w:pPr>
      <w:r w:rsidRPr="002F396F">
        <w:t>člen</w:t>
      </w:r>
    </w:p>
    <w:p w14:paraId="7E12D361" w14:textId="46000D30" w:rsidR="00245380" w:rsidRPr="00245380" w:rsidRDefault="00245380" w:rsidP="00172EF4">
      <w:pPr>
        <w:pStyle w:val="lenbesedilo"/>
      </w:pPr>
      <w:r w:rsidRPr="002F396F">
        <w:t>(Prenos avtorskih pravic)</w:t>
      </w:r>
    </w:p>
    <w:p w14:paraId="2B5573A9" w14:textId="35739F05" w:rsidR="00347A0B" w:rsidRPr="00172EF4" w:rsidRDefault="00347A0B" w:rsidP="00D50022">
      <w:pPr>
        <w:rPr>
          <w:rStyle w:val="Opombe"/>
        </w:rPr>
      </w:pPr>
      <w:r w:rsidRPr="00172EF4">
        <w:rPr>
          <w:rStyle w:val="Opombe"/>
        </w:rPr>
        <w:t xml:space="preserve">(Vsebino je potrebno ustrezno korigirati glede na vsebino pogodbenih obveznosti </w:t>
      </w:r>
      <w:r w:rsidR="001A0B75" w:rsidRPr="00172EF4">
        <w:rPr>
          <w:rStyle w:val="Opombe"/>
        </w:rPr>
        <w:t xml:space="preserve">in </w:t>
      </w:r>
      <w:r w:rsidRPr="00172EF4">
        <w:rPr>
          <w:rStyle w:val="Opombe"/>
        </w:rPr>
        <w:t>skladno z dogovorjenim obsegom prenosa materialnih avtorskih pravic na naročnika.)</w:t>
      </w:r>
    </w:p>
    <w:p w14:paraId="0A1CC456" w14:textId="3FE705C1" w:rsidR="00347A0B" w:rsidRPr="00D50022" w:rsidRDefault="00DE42B3" w:rsidP="00172EF4">
      <w:pPr>
        <w:pStyle w:val="Odstavek"/>
      </w:pPr>
      <w:r w:rsidRPr="00D50022">
        <w:t xml:space="preserve">Primerki </w:t>
      </w:r>
      <w:r w:rsidR="00172EF4" w:rsidRPr="00172EF4">
        <w:rPr>
          <w:rStyle w:val="Modra"/>
        </w:rPr>
        <w:t>(</w:t>
      </w:r>
      <w:r w:rsidR="00347A0B" w:rsidRPr="00172EF4">
        <w:rPr>
          <w:rStyle w:val="Modra"/>
        </w:rPr>
        <w:t>študije /</w:t>
      </w:r>
      <w:r w:rsidR="00172EF4" w:rsidRPr="00172EF4">
        <w:rPr>
          <w:rStyle w:val="Modra"/>
        </w:rPr>
        <w:t xml:space="preserve"> </w:t>
      </w:r>
      <w:r w:rsidR="00347A0B" w:rsidRPr="00172EF4">
        <w:rPr>
          <w:rStyle w:val="Modra"/>
        </w:rPr>
        <w:t>projektne naloge</w:t>
      </w:r>
      <w:r w:rsidR="00FB404B" w:rsidRPr="00172EF4">
        <w:rPr>
          <w:rStyle w:val="Modra"/>
        </w:rPr>
        <w:t xml:space="preserve"> /</w:t>
      </w:r>
      <w:r w:rsidR="00172EF4" w:rsidRPr="00172EF4">
        <w:rPr>
          <w:rStyle w:val="Modra"/>
        </w:rPr>
        <w:t xml:space="preserve"> </w:t>
      </w:r>
      <w:r w:rsidR="00FB404B" w:rsidRPr="00172EF4">
        <w:rPr>
          <w:rStyle w:val="Modra"/>
        </w:rPr>
        <w:t>…</w:t>
      </w:r>
      <w:r w:rsidR="00172EF4" w:rsidRPr="00172EF4">
        <w:rPr>
          <w:rStyle w:val="Modra"/>
        </w:rPr>
        <w:t>)</w:t>
      </w:r>
      <w:r w:rsidRPr="00D50022">
        <w:t xml:space="preserve"> z izročitvijo naročniku postanejo njegova last. </w:t>
      </w:r>
    </w:p>
    <w:p w14:paraId="6AFAD5E5" w14:textId="1659FDA1" w:rsidR="002160D2" w:rsidRPr="00EA1B3D" w:rsidRDefault="0041268C" w:rsidP="0050290D">
      <w:pPr>
        <w:pStyle w:val="Opcije"/>
      </w:pPr>
      <w:r w:rsidRPr="00EA1B3D">
        <w:t>Opcija</w:t>
      </w:r>
      <w:r w:rsidR="00172EF4" w:rsidRPr="00EA1B3D">
        <w:t xml:space="preserve"> A:</w:t>
      </w:r>
      <w:r w:rsidRPr="00EA1B3D">
        <w:t xml:space="preserve"> </w:t>
      </w:r>
      <w:r w:rsidR="002160D2" w:rsidRPr="00EA1B3D">
        <w:t xml:space="preserve">če je predmet avtorskopravnega varstva arhitekturno avtorsko delo, </w:t>
      </w:r>
      <w:proofErr w:type="spellStart"/>
      <w:r w:rsidR="002160D2" w:rsidRPr="00EA1B3D">
        <w:t>t.j</w:t>
      </w:r>
      <w:proofErr w:type="spellEnd"/>
      <w:r w:rsidR="002160D2" w:rsidRPr="00EA1B3D">
        <w:t xml:space="preserve">. skica, risba, načrt (npr. izdelava </w:t>
      </w:r>
      <w:r w:rsidR="00172EF4" w:rsidRPr="00EA1B3D">
        <w:t xml:space="preserve">IDR - </w:t>
      </w:r>
      <w:r w:rsidR="002160D2" w:rsidRPr="00EA1B3D">
        <w:t>variant</w:t>
      </w:r>
      <w:r w:rsidR="00172EF4" w:rsidRPr="00EA1B3D">
        <w:t>nih rešitev</w:t>
      </w:r>
      <w:r w:rsidR="002160D2" w:rsidRPr="00EA1B3D">
        <w:t xml:space="preserve"> I</w:t>
      </w:r>
      <w:r w:rsidR="00405A54" w:rsidRPr="00EA1B3D">
        <w:t>DZ</w:t>
      </w:r>
      <w:r w:rsidR="002160D2" w:rsidRPr="00EA1B3D">
        <w:t xml:space="preserve"> v fazi </w:t>
      </w:r>
      <w:r w:rsidR="00172EF4" w:rsidRPr="00EA1B3D">
        <w:t>1.2</w:t>
      </w:r>
      <w:r w:rsidR="002160D2" w:rsidRPr="00EA1B3D">
        <w:t xml:space="preserve">. </w:t>
      </w:r>
      <w:r w:rsidR="00172EF4" w:rsidRPr="00EA1B3D">
        <w:t>Študija izvedljivosti</w:t>
      </w:r>
      <w:r w:rsidR="002160D2" w:rsidRPr="00EA1B3D">
        <w:t>);</w:t>
      </w:r>
    </w:p>
    <w:p w14:paraId="199B4347" w14:textId="5CECA3A1" w:rsidR="00AE482C" w:rsidRPr="00D50022" w:rsidRDefault="00DE42B3" w:rsidP="00172EF4">
      <w:pPr>
        <w:pStyle w:val="Odstavek"/>
      </w:pPr>
      <w:r w:rsidRPr="00D50022">
        <w:t xml:space="preserve">Projektant jamči: </w:t>
      </w:r>
    </w:p>
    <w:p w14:paraId="693CEBD2" w14:textId="072D82B7" w:rsidR="00AE482C" w:rsidRPr="00D50022" w:rsidRDefault="00DE42B3" w:rsidP="00172EF4">
      <w:pPr>
        <w:pStyle w:val="ListParagraphbrezrazmaka"/>
      </w:pPr>
      <w:r w:rsidRPr="00D50022">
        <w:t xml:space="preserve">da </w:t>
      </w:r>
      <w:r w:rsidR="00172EF4" w:rsidRPr="00172EF4">
        <w:rPr>
          <w:rStyle w:val="Modra"/>
        </w:rPr>
        <w:t>(</w:t>
      </w:r>
      <w:r w:rsidRPr="00172EF4">
        <w:rPr>
          <w:rStyle w:val="Modra"/>
        </w:rPr>
        <w:t>arhitekturni načrti</w:t>
      </w:r>
      <w:r w:rsidR="00AE482C" w:rsidRPr="00172EF4">
        <w:rPr>
          <w:rStyle w:val="Modra"/>
        </w:rPr>
        <w:t xml:space="preserve"> /</w:t>
      </w:r>
      <w:r w:rsidR="00FB404B" w:rsidRPr="00172EF4">
        <w:rPr>
          <w:rStyle w:val="Modra"/>
        </w:rPr>
        <w:t xml:space="preserve"> </w:t>
      </w:r>
      <w:r w:rsidR="00AE482C" w:rsidRPr="00172EF4">
        <w:rPr>
          <w:rStyle w:val="Modra"/>
        </w:rPr>
        <w:t>risbe</w:t>
      </w:r>
      <w:r w:rsidR="00172EF4">
        <w:rPr>
          <w:rStyle w:val="Modra"/>
        </w:rPr>
        <w:t>)</w:t>
      </w:r>
      <w:r w:rsidRPr="00D50022">
        <w:t xml:space="preserve">, ki bodo </w:t>
      </w:r>
      <w:r w:rsidR="00AE482C" w:rsidRPr="00D50022">
        <w:t xml:space="preserve">izdelani na podlagi </w:t>
      </w:r>
      <w:r w:rsidRPr="00D50022">
        <w:t>te pogodbe</w:t>
      </w:r>
      <w:r w:rsidR="00AE482C" w:rsidRPr="00D50022">
        <w:t xml:space="preserve">, </w:t>
      </w:r>
      <w:r w:rsidRPr="00D50022">
        <w:t>ne bodo obremenjeni z materialnimi avtorskimi pravicami tretjih oseb,</w:t>
      </w:r>
    </w:p>
    <w:p w14:paraId="04FF9787" w14:textId="12819B1F" w:rsidR="00AE482C" w:rsidRPr="00D50022" w:rsidRDefault="00DE42B3" w:rsidP="00172EF4">
      <w:pPr>
        <w:pStyle w:val="ListParagraphbrezrazmaka"/>
      </w:pPr>
      <w:r w:rsidRPr="00D50022">
        <w:t xml:space="preserve">da bodo vsi sodelujoči avtorji, ki so ali ki bodo izdelali katerikoli del </w:t>
      </w:r>
      <w:r w:rsidR="00172EF4" w:rsidRPr="00172EF4">
        <w:rPr>
          <w:rStyle w:val="Modra"/>
        </w:rPr>
        <w:t>(</w:t>
      </w:r>
      <w:r w:rsidRPr="00172EF4">
        <w:rPr>
          <w:rStyle w:val="Modra"/>
        </w:rPr>
        <w:t>arhitekturnih načrtov</w:t>
      </w:r>
      <w:r w:rsidR="00AE482C" w:rsidRPr="00172EF4">
        <w:rPr>
          <w:rStyle w:val="Modra"/>
        </w:rPr>
        <w:t xml:space="preserve"> / risb</w:t>
      </w:r>
      <w:r w:rsidR="00172EF4">
        <w:rPr>
          <w:rStyle w:val="Modra"/>
        </w:rPr>
        <w:t>)</w:t>
      </w:r>
      <w:r w:rsidRPr="00D50022">
        <w:t xml:space="preserve"> po </w:t>
      </w:r>
      <w:r w:rsidR="00AE482C" w:rsidRPr="00D50022">
        <w:t xml:space="preserve">tej </w:t>
      </w:r>
      <w:r w:rsidRPr="00D50022">
        <w:t>pogodbi, izključno in neomejeno prenesli vse materialne avtorske pravice iz 22. člena ZASP na projektanta,</w:t>
      </w:r>
    </w:p>
    <w:p w14:paraId="264BAB95" w14:textId="7ED32356" w:rsidR="00DE42B3" w:rsidRPr="00D50022" w:rsidRDefault="00DE42B3" w:rsidP="00172EF4">
      <w:pPr>
        <w:pStyle w:val="ListParagraphbrezrazmaka"/>
      </w:pPr>
      <w:r w:rsidRPr="00D50022">
        <w:t xml:space="preserve">da so pri njem zaposleni avtorji nanj časovno neomejeno prenesli vse materialne avtorske pravice iz 22. člena ZASP. </w:t>
      </w:r>
    </w:p>
    <w:p w14:paraId="654AA0B4" w14:textId="7E6A8157" w:rsidR="008B2B05" w:rsidRPr="00172EF4" w:rsidRDefault="008B2B05" w:rsidP="00D50022">
      <w:pPr>
        <w:rPr>
          <w:rStyle w:val="Opombe"/>
        </w:rPr>
      </w:pPr>
      <w:r w:rsidRPr="00172EF4">
        <w:rPr>
          <w:rStyle w:val="Opombe"/>
        </w:rPr>
        <w:t>(Nadaljnjo vsebino je potrebno ustrezno korigirati skladno z obsegom prenosa materialnih avtorskih pravic na naročnika. Gl</w:t>
      </w:r>
      <w:r w:rsidR="00172EF4" w:rsidRPr="00172EF4">
        <w:rPr>
          <w:rStyle w:val="Opombe"/>
        </w:rPr>
        <w:t>ej</w:t>
      </w:r>
      <w:r w:rsidRPr="00172EF4">
        <w:rPr>
          <w:rStyle w:val="Opombe"/>
        </w:rPr>
        <w:t xml:space="preserve"> primeroma navedeni možnosti pod a) in b) v nadaljevanju te točke)</w:t>
      </w:r>
    </w:p>
    <w:p w14:paraId="0FD1165D" w14:textId="78AB19CA" w:rsidR="00DE42B3" w:rsidRPr="00172EF4" w:rsidRDefault="00AA0B93" w:rsidP="0050290D">
      <w:pPr>
        <w:pStyle w:val="Opcije"/>
      </w:pPr>
      <w:r w:rsidRPr="00172EF4">
        <w:t>Opcija</w:t>
      </w:r>
      <w:r w:rsidR="00172EF4" w:rsidRPr="00172EF4">
        <w:t xml:space="preserve"> a)</w:t>
      </w:r>
      <w:r w:rsidRPr="00172EF4">
        <w:t>: p</w:t>
      </w:r>
      <w:r w:rsidR="00AE482C" w:rsidRPr="00172EF4">
        <w:t xml:space="preserve">renos vseh materialnih avtorskih pravic </w:t>
      </w:r>
      <w:r w:rsidRPr="00172EF4">
        <w:t>na naročnika, razen pravice predelave</w:t>
      </w:r>
      <w:r w:rsidR="00DE42B3" w:rsidRPr="00172EF4">
        <w:t>:</w:t>
      </w:r>
    </w:p>
    <w:p w14:paraId="4CF06610" w14:textId="7D4E3991" w:rsidR="009F5B93" w:rsidRPr="00D50022" w:rsidRDefault="00DE42B3" w:rsidP="00172EF4">
      <w:pPr>
        <w:pStyle w:val="Odstavek"/>
      </w:pPr>
      <w:r w:rsidRPr="00D50022">
        <w:t xml:space="preserve">Projektant kot imetnik materialnih avtorskih pravic prenaša na naročnika vse materialne avtorske pravice iz 22. člena Zakona o avtorskih in sorodnih pravicah na </w:t>
      </w:r>
      <w:r w:rsidR="00172EF4" w:rsidRPr="00172EF4">
        <w:rPr>
          <w:rStyle w:val="Modra"/>
        </w:rPr>
        <w:t>(</w:t>
      </w:r>
      <w:r w:rsidRPr="00172EF4">
        <w:rPr>
          <w:rStyle w:val="Modra"/>
        </w:rPr>
        <w:t>arhitekturnih načrtih</w:t>
      </w:r>
      <w:r w:rsidR="00AA0B93" w:rsidRPr="00172EF4">
        <w:rPr>
          <w:rStyle w:val="Modra"/>
        </w:rPr>
        <w:t xml:space="preserve"> /</w:t>
      </w:r>
      <w:r w:rsidR="00172EF4">
        <w:rPr>
          <w:rStyle w:val="Modra"/>
        </w:rPr>
        <w:t xml:space="preserve"> </w:t>
      </w:r>
      <w:r w:rsidR="00AA0B93" w:rsidRPr="00172EF4">
        <w:rPr>
          <w:rStyle w:val="Modra"/>
        </w:rPr>
        <w:t>risbah</w:t>
      </w:r>
      <w:r w:rsidR="00172EF4">
        <w:rPr>
          <w:rStyle w:val="Modra"/>
        </w:rPr>
        <w:t>)</w:t>
      </w:r>
      <w:r w:rsidR="00AA0B93" w:rsidRPr="00D50022">
        <w:t>,</w:t>
      </w:r>
      <w:r w:rsidRPr="00D50022">
        <w:t xml:space="preserve"> izdelanih po pogodbi, razen pravice predelave.</w:t>
      </w:r>
      <w:r w:rsidR="00AA0B93" w:rsidRPr="00D50022">
        <w:t xml:space="preserve"> Projektant si pridržuje pravico predelave (</w:t>
      </w:r>
      <w:proofErr w:type="spellStart"/>
      <w:r w:rsidR="00AA0B93" w:rsidRPr="00D50022">
        <w:t>razdelave</w:t>
      </w:r>
      <w:proofErr w:type="spellEnd"/>
      <w:r w:rsidR="00AA0B93" w:rsidRPr="00D50022">
        <w:t xml:space="preserve">) izdelanih </w:t>
      </w:r>
      <w:r w:rsidR="00172EF4" w:rsidRPr="00172EF4">
        <w:rPr>
          <w:rStyle w:val="Modra"/>
        </w:rPr>
        <w:t>(</w:t>
      </w:r>
      <w:r w:rsidR="00AA0B93" w:rsidRPr="00172EF4">
        <w:rPr>
          <w:rStyle w:val="Modra"/>
        </w:rPr>
        <w:t>arhitekturnih načrtov /</w:t>
      </w:r>
      <w:r w:rsidR="00172EF4">
        <w:rPr>
          <w:rStyle w:val="Modra"/>
        </w:rPr>
        <w:t xml:space="preserve"> </w:t>
      </w:r>
      <w:r w:rsidR="00AA0B93" w:rsidRPr="00172EF4">
        <w:rPr>
          <w:rStyle w:val="Modra"/>
        </w:rPr>
        <w:t>risb</w:t>
      </w:r>
      <w:r w:rsidR="00172EF4">
        <w:rPr>
          <w:rStyle w:val="Modra"/>
        </w:rPr>
        <w:t>)</w:t>
      </w:r>
      <w:r w:rsidR="00AA0B93" w:rsidRPr="00D50022">
        <w:t xml:space="preserve"> v nadaljnji projektni dokumentaciji in nadaljnjih podrobnejših arhitekturnih načrtih. </w:t>
      </w:r>
    </w:p>
    <w:p w14:paraId="239869F4" w14:textId="1C9D218D" w:rsidR="00CD16C1" w:rsidRPr="00172EF4" w:rsidRDefault="00CD16C1" w:rsidP="0050290D">
      <w:pPr>
        <w:pStyle w:val="Opcije"/>
      </w:pPr>
      <w:r w:rsidRPr="00172EF4">
        <w:t>Opcija</w:t>
      </w:r>
      <w:r w:rsidR="00172EF4">
        <w:t xml:space="preserve"> b)</w:t>
      </w:r>
      <w:r w:rsidRPr="00172EF4">
        <w:t xml:space="preserve">: prenos </w:t>
      </w:r>
      <w:r w:rsidR="00E13D08" w:rsidRPr="00172EF4">
        <w:t xml:space="preserve">za pogodbo </w:t>
      </w:r>
      <w:r w:rsidRPr="00172EF4">
        <w:t>bistvenih materialnih avtorskih pravic na naročnika</w:t>
      </w:r>
      <w:r w:rsidR="00E13D08" w:rsidRPr="00172EF4">
        <w:t>:</w:t>
      </w:r>
    </w:p>
    <w:p w14:paraId="3EB4B8EC" w14:textId="531CD31F" w:rsidR="00CD16C1" w:rsidRPr="00D50022" w:rsidRDefault="00CD16C1" w:rsidP="00172EF4">
      <w:pPr>
        <w:pStyle w:val="Odstavek"/>
      </w:pPr>
      <w:r w:rsidRPr="00D50022">
        <w:t xml:space="preserve">Projektant kot imetnik materialnih avtorskih pravic prenaša na naročnika na </w:t>
      </w:r>
      <w:r w:rsidR="00172EF4" w:rsidRPr="00172EF4">
        <w:rPr>
          <w:rStyle w:val="Modra"/>
        </w:rPr>
        <w:t>(</w:t>
      </w:r>
      <w:r w:rsidRPr="00172EF4">
        <w:rPr>
          <w:rStyle w:val="Modra"/>
        </w:rPr>
        <w:t>arhitekturnih načrtih /</w:t>
      </w:r>
      <w:r w:rsidR="00172EF4">
        <w:rPr>
          <w:rStyle w:val="Modra"/>
        </w:rPr>
        <w:t xml:space="preserve"> </w:t>
      </w:r>
      <w:r w:rsidRPr="00172EF4">
        <w:rPr>
          <w:rStyle w:val="Modra"/>
        </w:rPr>
        <w:t>risbah</w:t>
      </w:r>
      <w:r w:rsidR="00172EF4">
        <w:rPr>
          <w:rStyle w:val="Modra"/>
        </w:rPr>
        <w:t>)</w:t>
      </w:r>
      <w:r w:rsidRPr="00D50022">
        <w:t>, izdelanih po pogodbi, naslednje materialne avtorske pravice iz 22. člena Zakona o avtorskih in sorodnih pravicah (ZASP):</w:t>
      </w:r>
    </w:p>
    <w:p w14:paraId="29EFAFFC" w14:textId="010D3558" w:rsidR="005709E0" w:rsidRPr="00172EF4" w:rsidRDefault="00CD16C1" w:rsidP="00172EF4">
      <w:pPr>
        <w:pStyle w:val="ListParagraphbrezrazmaka"/>
      </w:pPr>
      <w:r w:rsidRPr="00172EF4">
        <w:lastRenderedPageBreak/>
        <w:t xml:space="preserve">pravico reproduciranja (23. člen ZASP) </w:t>
      </w:r>
      <w:r w:rsidR="00295F1D" w:rsidRPr="00172EF4">
        <w:t xml:space="preserve">v obsegu do reproduciranja </w:t>
      </w:r>
      <w:r w:rsidR="00295F1D" w:rsidRPr="00172EF4">
        <w:rPr>
          <w:rStyle w:val="Modra"/>
        </w:rPr>
        <w:t>(npr. treh)</w:t>
      </w:r>
      <w:r w:rsidR="00295F1D" w:rsidRPr="00172EF4">
        <w:t xml:space="preserve"> primerkov dela </w:t>
      </w:r>
      <w:r w:rsidRPr="00172EF4">
        <w:t xml:space="preserve">s pravico do shranitve </w:t>
      </w:r>
      <w:r w:rsidR="00172EF4" w:rsidRPr="00172EF4">
        <w:rPr>
          <w:rStyle w:val="Modra"/>
        </w:rPr>
        <w:t>(</w:t>
      </w:r>
      <w:r w:rsidR="00295F1D" w:rsidRPr="00172EF4">
        <w:rPr>
          <w:rStyle w:val="Modra"/>
        </w:rPr>
        <w:t>načrtov /</w:t>
      </w:r>
      <w:r w:rsidR="00172EF4">
        <w:rPr>
          <w:rStyle w:val="Modra"/>
        </w:rPr>
        <w:t xml:space="preserve"> </w:t>
      </w:r>
      <w:r w:rsidR="00295F1D" w:rsidRPr="00172EF4">
        <w:rPr>
          <w:rStyle w:val="Modra"/>
        </w:rPr>
        <w:t>risb</w:t>
      </w:r>
      <w:r w:rsidR="00172EF4">
        <w:rPr>
          <w:rStyle w:val="Modra"/>
        </w:rPr>
        <w:t>)</w:t>
      </w:r>
      <w:r w:rsidR="00295F1D" w:rsidRPr="00172EF4">
        <w:t xml:space="preserve"> </w:t>
      </w:r>
      <w:r w:rsidRPr="00172EF4">
        <w:t>v elektronski obliki,</w:t>
      </w:r>
    </w:p>
    <w:p w14:paraId="31EF26EA" w14:textId="72C41FF2" w:rsidR="00CD16C1" w:rsidRPr="00172EF4" w:rsidRDefault="00CD16C1" w:rsidP="00172EF4">
      <w:pPr>
        <w:pStyle w:val="ListParagraphbrezrazmaka"/>
      </w:pPr>
      <w:r w:rsidRPr="00172EF4">
        <w:t>pravico dajanja na voljo javnosti (32.a člen ZASP).</w:t>
      </w:r>
    </w:p>
    <w:p w14:paraId="43913DF8" w14:textId="3D7E3788" w:rsidR="005709E0" w:rsidRDefault="005709E0" w:rsidP="00D50022">
      <w:pPr>
        <w:rPr>
          <w:rStyle w:val="Opombe"/>
        </w:rPr>
      </w:pPr>
      <w:r w:rsidRPr="00D50022">
        <w:t>Projektant si pridržuje pravico predelave (</w:t>
      </w:r>
      <w:proofErr w:type="spellStart"/>
      <w:r w:rsidRPr="00D50022">
        <w:t>razdelave</w:t>
      </w:r>
      <w:proofErr w:type="spellEnd"/>
      <w:r w:rsidRPr="00D50022">
        <w:t xml:space="preserve">) izdelanih </w:t>
      </w:r>
      <w:r w:rsidR="00172EF4" w:rsidRPr="00172EF4">
        <w:rPr>
          <w:rStyle w:val="Modra"/>
        </w:rPr>
        <w:t>(</w:t>
      </w:r>
      <w:r w:rsidRPr="00172EF4">
        <w:rPr>
          <w:rStyle w:val="Modra"/>
        </w:rPr>
        <w:t>arhitekturnih načrtov /</w:t>
      </w:r>
      <w:r w:rsidR="00172EF4">
        <w:rPr>
          <w:rStyle w:val="Modra"/>
        </w:rPr>
        <w:t xml:space="preserve"> </w:t>
      </w:r>
      <w:r w:rsidRPr="00172EF4">
        <w:rPr>
          <w:rStyle w:val="Modra"/>
        </w:rPr>
        <w:t>risb</w:t>
      </w:r>
      <w:r w:rsidR="00172EF4">
        <w:rPr>
          <w:rStyle w:val="Modra"/>
        </w:rPr>
        <w:t>)</w:t>
      </w:r>
      <w:r w:rsidRPr="00D50022">
        <w:t xml:space="preserve"> v nadaljnji projektni dokumentaciji in nadaljnjih podrobnejših arhitekturnih načrtih. </w:t>
      </w:r>
      <w:r w:rsidR="00172EF4">
        <w:br/>
      </w:r>
      <w:r w:rsidR="00295F1D" w:rsidRPr="00172EF4">
        <w:rPr>
          <w:rStyle w:val="Opombe"/>
        </w:rPr>
        <w:t>(Ta določba ni uporabljiva v primeru izdelave študije ali projektne naloge</w:t>
      </w:r>
      <w:r w:rsidR="00E14BAA" w:rsidRPr="00172EF4">
        <w:rPr>
          <w:rStyle w:val="Opombe"/>
        </w:rPr>
        <w:t>, ki sta pisani avtorski deli</w:t>
      </w:r>
      <w:r w:rsidR="001D41F0" w:rsidRPr="00172EF4">
        <w:rPr>
          <w:rStyle w:val="Opombe"/>
        </w:rPr>
        <w:t xml:space="preserve">, saj se z njuno izdelavo ne ustvari arhitekturnega </w:t>
      </w:r>
      <w:r w:rsidR="004374F6">
        <w:rPr>
          <w:rStyle w:val="Opombe"/>
        </w:rPr>
        <w:t>načrta</w:t>
      </w:r>
      <w:r w:rsidR="00A67343" w:rsidRPr="00172EF4">
        <w:rPr>
          <w:rStyle w:val="Opombe"/>
        </w:rPr>
        <w:t>.</w:t>
      </w:r>
      <w:r w:rsidR="001D41F0" w:rsidRPr="00172EF4">
        <w:rPr>
          <w:rStyle w:val="Opombe"/>
        </w:rPr>
        <w:t>)</w:t>
      </w:r>
    </w:p>
    <w:p w14:paraId="42CA8D9B" w14:textId="77777777" w:rsidR="004374F6" w:rsidRPr="00D50022" w:rsidRDefault="004374F6" w:rsidP="00EA5B2A">
      <w:pPr>
        <w:pStyle w:val="opcije-konec"/>
      </w:pPr>
    </w:p>
    <w:p w14:paraId="40C2BAEF" w14:textId="40D74CD5" w:rsidR="00E13D08" w:rsidRPr="00057010" w:rsidRDefault="00E13D08" w:rsidP="00D50022">
      <w:pPr>
        <w:rPr>
          <w:rStyle w:val="Opombe"/>
        </w:rPr>
      </w:pPr>
      <w:r w:rsidRPr="00057010">
        <w:rPr>
          <w:rStyle w:val="Opombe"/>
        </w:rPr>
        <w:t>(</w:t>
      </w:r>
      <w:r w:rsidR="00172EF4" w:rsidRPr="00057010">
        <w:rPr>
          <w:rStyle w:val="Opombe"/>
        </w:rPr>
        <w:t>Naslednja d</w:t>
      </w:r>
      <w:r w:rsidRPr="00057010">
        <w:rPr>
          <w:rStyle w:val="Opombe"/>
        </w:rPr>
        <w:t>oločba je s</w:t>
      </w:r>
      <w:r w:rsidR="005709E0" w:rsidRPr="00057010">
        <w:rPr>
          <w:rStyle w:val="Opombe"/>
        </w:rPr>
        <w:t xml:space="preserve">kupna določba za opciji </w:t>
      </w:r>
      <w:proofErr w:type="spellStart"/>
      <w:r w:rsidR="005E3F64">
        <w:rPr>
          <w:rStyle w:val="Opombe"/>
        </w:rPr>
        <w:t>A.</w:t>
      </w:r>
      <w:r w:rsidR="005709E0" w:rsidRPr="00057010">
        <w:rPr>
          <w:rStyle w:val="Opombe"/>
        </w:rPr>
        <w:t>a</w:t>
      </w:r>
      <w:proofErr w:type="spellEnd"/>
      <w:r w:rsidRPr="00057010">
        <w:rPr>
          <w:rStyle w:val="Opombe"/>
        </w:rPr>
        <w:t>)</w:t>
      </w:r>
      <w:r w:rsidR="005709E0" w:rsidRPr="00057010">
        <w:rPr>
          <w:rStyle w:val="Opombe"/>
        </w:rPr>
        <w:t xml:space="preserve"> in </w:t>
      </w:r>
      <w:proofErr w:type="spellStart"/>
      <w:r w:rsidR="005E3F64">
        <w:rPr>
          <w:rStyle w:val="Opombe"/>
        </w:rPr>
        <w:t>A.</w:t>
      </w:r>
      <w:r w:rsidR="005709E0" w:rsidRPr="00057010">
        <w:rPr>
          <w:rStyle w:val="Opombe"/>
        </w:rPr>
        <w:t>b</w:t>
      </w:r>
      <w:proofErr w:type="spellEnd"/>
      <w:r w:rsidR="005709E0" w:rsidRPr="00057010">
        <w:rPr>
          <w:rStyle w:val="Opombe"/>
        </w:rPr>
        <w:t>)</w:t>
      </w:r>
      <w:r w:rsidR="00057010" w:rsidRPr="00057010">
        <w:rPr>
          <w:rStyle w:val="Opombe"/>
        </w:rPr>
        <w:t>)</w:t>
      </w:r>
    </w:p>
    <w:p w14:paraId="36032C43" w14:textId="7FB3F2AF" w:rsidR="005709E0" w:rsidRPr="00D50022" w:rsidRDefault="005709E0" w:rsidP="00057010">
      <w:pPr>
        <w:pStyle w:val="Odstavek"/>
      </w:pPr>
      <w:r w:rsidRPr="00D50022">
        <w:t>Prenos pravic je:</w:t>
      </w:r>
    </w:p>
    <w:p w14:paraId="0848D3E8" w14:textId="357217B7" w:rsidR="00671C83" w:rsidRPr="00D50022" w:rsidRDefault="005709E0" w:rsidP="00057010">
      <w:pPr>
        <w:pStyle w:val="ListParagraphbrezrazmaka"/>
      </w:pPr>
      <w:r w:rsidRPr="00D50022">
        <w:t xml:space="preserve">za arhitekturne rešitve za stavbe in ureditve odprtega prostora </w:t>
      </w:r>
      <w:r w:rsidR="00057010">
        <w:t>(</w:t>
      </w:r>
      <w:proofErr w:type="spellStart"/>
      <w:r w:rsidRPr="00D50022">
        <w:rPr>
          <w:rStyle w:val="Modra"/>
        </w:rPr>
        <w:t>neekskluziven</w:t>
      </w:r>
      <w:proofErr w:type="spellEnd"/>
      <w:r w:rsidRPr="00D50022">
        <w:rPr>
          <w:rStyle w:val="Modra"/>
        </w:rPr>
        <w:t xml:space="preserve"> (</w:t>
      </w:r>
      <w:proofErr w:type="spellStart"/>
      <w:r w:rsidRPr="00D50022">
        <w:rPr>
          <w:rStyle w:val="Modra"/>
        </w:rPr>
        <w:t>neizključen</w:t>
      </w:r>
      <w:proofErr w:type="spellEnd"/>
      <w:r w:rsidRPr="00D50022">
        <w:rPr>
          <w:rStyle w:val="Modra"/>
        </w:rPr>
        <w:t>) / ekskluziven (izključen</w:t>
      </w:r>
      <w:r w:rsidR="00057010">
        <w:rPr>
          <w:rStyle w:val="Modra"/>
        </w:rPr>
        <w:t>)</w:t>
      </w:r>
      <w:r w:rsidRPr="00D50022">
        <w:rPr>
          <w:rStyle w:val="Modra"/>
        </w:rPr>
        <w:t>)</w:t>
      </w:r>
      <w:r w:rsidRPr="00D50022">
        <w:t xml:space="preserve">, teritorialno omejen na načrtovano območje, vsebinsko in časovno pa omejen na tisti obseg pravic, kot je bistven za dosego namena </w:t>
      </w:r>
      <w:r w:rsidR="00671C83" w:rsidRPr="00D50022">
        <w:t xml:space="preserve">te </w:t>
      </w:r>
      <w:r w:rsidRPr="00D50022">
        <w:t>pogodbe</w:t>
      </w:r>
      <w:r w:rsidR="00671C83" w:rsidRPr="00D50022">
        <w:t>.</w:t>
      </w:r>
    </w:p>
    <w:p w14:paraId="7188C4E5" w14:textId="75048FEF" w:rsidR="00057010" w:rsidRPr="00057010" w:rsidRDefault="005709E0" w:rsidP="0050290D">
      <w:pPr>
        <w:pStyle w:val="Opcije"/>
      </w:pPr>
      <w:r w:rsidRPr="00057010">
        <w:t xml:space="preserve">Opcija kadar je prenos materialnih avtorskih pravic ekskluziven (izključen): </w:t>
      </w:r>
    </w:p>
    <w:p w14:paraId="690E5AB9" w14:textId="56F43457" w:rsidR="005709E0" w:rsidRPr="00D50022" w:rsidRDefault="005709E0" w:rsidP="00057010">
      <w:pPr>
        <w:pStyle w:val="ListParagraphbrezrazmaka"/>
      </w:pPr>
      <w:r w:rsidRPr="00D50022">
        <w:t xml:space="preserve">Kljub izključnemu prenosu materialnih avtorskih pravic na naročnika naročnik dovoljuje, da lahko projektant oziroma posamezni avtor sam ali po tretjih osebah z avtorjevim dovoljenjem javno prikazuje (predstavitvene diaprojekcije, ipd.), reproducira v monografijah in promocijskem gradivu, vključi v avdiovizualno delo (npr. dokumentarec o avtorju) ter daje na voljo javnosti (objava na spletnih straneh, elektronskih in drugih medijih) svoje avtorsko delo brez predhodnega soglasja naročnika. </w:t>
      </w:r>
    </w:p>
    <w:p w14:paraId="7AF4C165" w14:textId="44643F28" w:rsidR="0041268C" w:rsidRPr="00057010" w:rsidRDefault="00CD16C1" w:rsidP="0050290D">
      <w:pPr>
        <w:pStyle w:val="Opcije"/>
        <w:rPr>
          <w:rStyle w:val="Bold"/>
        </w:rPr>
      </w:pPr>
      <w:r w:rsidRPr="00057010">
        <w:rPr>
          <w:rStyle w:val="Bold"/>
        </w:rPr>
        <w:t>O</w:t>
      </w:r>
      <w:r w:rsidR="0041268C" w:rsidRPr="00057010">
        <w:rPr>
          <w:rStyle w:val="Bold"/>
        </w:rPr>
        <w:t>pcija</w:t>
      </w:r>
      <w:r w:rsidR="00057010" w:rsidRPr="00057010">
        <w:rPr>
          <w:rStyle w:val="Bold"/>
        </w:rPr>
        <w:t xml:space="preserve"> B:</w:t>
      </w:r>
      <w:r w:rsidR="0041268C" w:rsidRPr="00057010">
        <w:rPr>
          <w:rStyle w:val="Bold"/>
        </w:rPr>
        <w:t xml:space="preserve"> </w:t>
      </w:r>
      <w:r w:rsidR="00CA75A5" w:rsidRPr="00057010">
        <w:rPr>
          <w:rStyle w:val="Bold"/>
        </w:rPr>
        <w:t>če</w:t>
      </w:r>
      <w:r w:rsidR="00057010" w:rsidRPr="00057010">
        <w:rPr>
          <w:rStyle w:val="Bold"/>
        </w:rPr>
        <w:t xml:space="preserve"> je</w:t>
      </w:r>
      <w:r w:rsidR="00CA75A5" w:rsidRPr="00057010">
        <w:rPr>
          <w:rStyle w:val="Bold"/>
        </w:rPr>
        <w:t xml:space="preserve"> predmet avtorskopravnega varstva pisano avtorsko delo, </w:t>
      </w:r>
      <w:proofErr w:type="spellStart"/>
      <w:r w:rsidR="00CA75A5" w:rsidRPr="00057010">
        <w:rPr>
          <w:rStyle w:val="Bold"/>
        </w:rPr>
        <w:t>t.j</w:t>
      </w:r>
      <w:proofErr w:type="spellEnd"/>
      <w:r w:rsidR="00CA75A5" w:rsidRPr="00057010">
        <w:rPr>
          <w:rStyle w:val="Bold"/>
        </w:rPr>
        <w:t>. študija / projektna naloga</w:t>
      </w:r>
    </w:p>
    <w:p w14:paraId="7A04B12F" w14:textId="54D7BDD8" w:rsidR="00AE0445" w:rsidRPr="00D50022" w:rsidRDefault="00AE0445" w:rsidP="00057010">
      <w:pPr>
        <w:pStyle w:val="Odstavek"/>
      </w:pPr>
      <w:r w:rsidRPr="00D50022">
        <w:t xml:space="preserve">Projektant jamči: </w:t>
      </w:r>
    </w:p>
    <w:p w14:paraId="210E58A7" w14:textId="6F5D73EB" w:rsidR="00AE0445" w:rsidRPr="00D50022" w:rsidRDefault="00AE0445" w:rsidP="00057010">
      <w:pPr>
        <w:pStyle w:val="ListParagraphbrezrazmaka"/>
      </w:pPr>
      <w:r w:rsidRPr="00D50022">
        <w:t xml:space="preserve">da </w:t>
      </w:r>
      <w:r w:rsidR="00057010" w:rsidRPr="00057010">
        <w:rPr>
          <w:rStyle w:val="Modra"/>
        </w:rPr>
        <w:t>(</w:t>
      </w:r>
      <w:r w:rsidRPr="00057010">
        <w:rPr>
          <w:rStyle w:val="Modra"/>
        </w:rPr>
        <w:t>študija /</w:t>
      </w:r>
      <w:r w:rsidR="00057010" w:rsidRPr="00057010">
        <w:rPr>
          <w:rStyle w:val="Modra"/>
        </w:rPr>
        <w:t xml:space="preserve"> </w:t>
      </w:r>
      <w:r w:rsidRPr="00057010">
        <w:rPr>
          <w:rStyle w:val="Modra"/>
        </w:rPr>
        <w:t>projektna naloga</w:t>
      </w:r>
      <w:r w:rsidR="00057010" w:rsidRPr="00057010">
        <w:rPr>
          <w:rStyle w:val="Modra"/>
        </w:rPr>
        <w:t xml:space="preserve"> / …)</w:t>
      </w:r>
      <w:r w:rsidRPr="00D50022">
        <w:t xml:space="preserve"> ne bo obremenjen</w:t>
      </w:r>
      <w:r w:rsidR="00EE28C2" w:rsidRPr="00D50022">
        <w:t>a</w:t>
      </w:r>
      <w:r w:rsidRPr="00D50022">
        <w:t xml:space="preserve"> z materialnimi avtorskimi pravicami tretjih oseb,</w:t>
      </w:r>
    </w:p>
    <w:p w14:paraId="3E6BCCD2" w14:textId="1EA4A656" w:rsidR="00AE0445" w:rsidRPr="00D50022" w:rsidRDefault="00AE0445" w:rsidP="00057010">
      <w:pPr>
        <w:pStyle w:val="ListParagraphbrezrazmaka"/>
      </w:pPr>
      <w:r w:rsidRPr="00D50022">
        <w:t xml:space="preserve">da bodo vsi sodelujoči avtorji, ki so ali ki bodo izdelali katerikoli del </w:t>
      </w:r>
      <w:r w:rsidR="00057010" w:rsidRPr="00057010">
        <w:rPr>
          <w:rStyle w:val="Modra"/>
        </w:rPr>
        <w:t>(</w:t>
      </w:r>
      <w:r w:rsidR="00EE28C2" w:rsidRPr="00057010">
        <w:rPr>
          <w:rStyle w:val="Modra"/>
        </w:rPr>
        <w:t>študije /</w:t>
      </w:r>
      <w:r w:rsidR="00057010" w:rsidRPr="00057010">
        <w:rPr>
          <w:rStyle w:val="Modra"/>
        </w:rPr>
        <w:t xml:space="preserve"> </w:t>
      </w:r>
      <w:r w:rsidR="00EE28C2" w:rsidRPr="00057010">
        <w:rPr>
          <w:rStyle w:val="Modra"/>
        </w:rPr>
        <w:t>projektne naloge</w:t>
      </w:r>
      <w:r w:rsidR="00057010" w:rsidRPr="00057010">
        <w:rPr>
          <w:rStyle w:val="Modra"/>
        </w:rPr>
        <w:t xml:space="preserve"> / …)</w:t>
      </w:r>
      <w:r w:rsidR="00EE28C2" w:rsidRPr="00D50022">
        <w:t xml:space="preserve"> </w:t>
      </w:r>
      <w:r w:rsidRPr="00D50022">
        <w:t>po tej pogodbi, izključno in neomejeno prenesli vse materialne avtorske pravice iz 22. člena ZASP na projektanta,</w:t>
      </w:r>
    </w:p>
    <w:p w14:paraId="489D5913" w14:textId="77777777" w:rsidR="00AE0445" w:rsidRPr="00D50022" w:rsidRDefault="00AE0445" w:rsidP="00057010">
      <w:pPr>
        <w:pStyle w:val="ListParagraphbrezrazmaka"/>
      </w:pPr>
      <w:r w:rsidRPr="00D50022">
        <w:t xml:space="preserve">da so pri njem zaposleni avtorji nanj časovno neomejeno prenesli vse materialne avtorske pravice iz 22. člena ZASP. </w:t>
      </w:r>
    </w:p>
    <w:p w14:paraId="5E6A95BA" w14:textId="6E59B7D1" w:rsidR="00160184" w:rsidRPr="00D50022" w:rsidRDefault="00AE0445" w:rsidP="00057010">
      <w:pPr>
        <w:pStyle w:val="Odstavek"/>
      </w:pPr>
      <w:r w:rsidRPr="00D50022">
        <w:t xml:space="preserve">Projektant kot imetnik materialnih avtorskih pravic prenaša na naročnika </w:t>
      </w:r>
      <w:r w:rsidR="00D4071A" w:rsidRPr="00D50022">
        <w:t xml:space="preserve">na </w:t>
      </w:r>
      <w:r w:rsidR="00057010" w:rsidRPr="00057010">
        <w:rPr>
          <w:rStyle w:val="Modra"/>
        </w:rPr>
        <w:t>(</w:t>
      </w:r>
      <w:r w:rsidR="00D4071A" w:rsidRPr="00057010">
        <w:rPr>
          <w:rStyle w:val="Modra"/>
        </w:rPr>
        <w:t>študiji /</w:t>
      </w:r>
      <w:r w:rsidR="00057010" w:rsidRPr="00057010">
        <w:rPr>
          <w:rStyle w:val="Modra"/>
        </w:rPr>
        <w:t xml:space="preserve"> </w:t>
      </w:r>
      <w:r w:rsidR="00D4071A" w:rsidRPr="00057010">
        <w:rPr>
          <w:rStyle w:val="Modra"/>
        </w:rPr>
        <w:t>projektni nalogi</w:t>
      </w:r>
      <w:r w:rsidR="00057010" w:rsidRPr="00057010">
        <w:rPr>
          <w:rStyle w:val="Modra"/>
        </w:rPr>
        <w:t xml:space="preserve"> / …)</w:t>
      </w:r>
      <w:r w:rsidR="00CA75A5" w:rsidRPr="00D50022">
        <w:t xml:space="preserve"> </w:t>
      </w:r>
      <w:r w:rsidR="00017152" w:rsidRPr="00D50022">
        <w:t xml:space="preserve">kot pisanem delu, </w:t>
      </w:r>
      <w:r w:rsidR="00D4071A" w:rsidRPr="00D50022">
        <w:t>izdelan</w:t>
      </w:r>
      <w:r w:rsidR="00017152" w:rsidRPr="00D50022">
        <w:t>em</w:t>
      </w:r>
      <w:r w:rsidR="00D4071A" w:rsidRPr="00D50022">
        <w:t xml:space="preserve"> po pogodbi, </w:t>
      </w:r>
      <w:r w:rsidR="00160184" w:rsidRPr="00D50022">
        <w:t>naslednje</w:t>
      </w:r>
      <w:r w:rsidRPr="00D50022">
        <w:t xml:space="preserve"> materialne avtorske pravice iz 22. člena Zakona o avtorskih in sorodnih pravicah</w:t>
      </w:r>
      <w:r w:rsidR="00FA0024" w:rsidRPr="00D50022">
        <w:t xml:space="preserve"> (ZASP)</w:t>
      </w:r>
      <w:r w:rsidR="00160184" w:rsidRPr="00D50022">
        <w:t>:</w:t>
      </w:r>
    </w:p>
    <w:p w14:paraId="00D8EFFD" w14:textId="22E8A0D7" w:rsidR="00017152" w:rsidRPr="00026DF4" w:rsidRDefault="00FA0024" w:rsidP="00057010">
      <w:pPr>
        <w:pStyle w:val="ListParagraphbrezrazmaka"/>
      </w:pPr>
      <w:r w:rsidRPr="00026DF4">
        <w:t>p</w:t>
      </w:r>
      <w:r w:rsidR="00160184" w:rsidRPr="00026DF4">
        <w:t xml:space="preserve">ravico reproduciranja (23. člen ZASP) </w:t>
      </w:r>
      <w:r w:rsidR="00112FCC" w:rsidRPr="00026DF4">
        <w:t xml:space="preserve">v obsegu do reproduciranja </w:t>
      </w:r>
      <w:r w:rsidR="00112FCC" w:rsidRPr="00057010">
        <w:rPr>
          <w:rStyle w:val="Modra"/>
        </w:rPr>
        <w:t>(npr. treh)</w:t>
      </w:r>
      <w:r w:rsidR="00112FCC" w:rsidRPr="00026DF4">
        <w:t xml:space="preserve"> primerkov dela </w:t>
      </w:r>
      <w:r w:rsidR="00160184" w:rsidRPr="00026DF4">
        <w:t xml:space="preserve">s pravico </w:t>
      </w:r>
      <w:r w:rsidR="00017152" w:rsidRPr="00026DF4">
        <w:t xml:space="preserve">do shranitve </w:t>
      </w:r>
      <w:r w:rsidR="00057010" w:rsidRPr="00057010">
        <w:rPr>
          <w:rStyle w:val="Modra"/>
        </w:rPr>
        <w:t>(</w:t>
      </w:r>
      <w:r w:rsidR="00017152" w:rsidRPr="00057010">
        <w:rPr>
          <w:rStyle w:val="Modra"/>
        </w:rPr>
        <w:t>študije /</w:t>
      </w:r>
      <w:r w:rsidR="00057010" w:rsidRPr="00057010">
        <w:rPr>
          <w:rStyle w:val="Modra"/>
        </w:rPr>
        <w:t xml:space="preserve"> </w:t>
      </w:r>
      <w:r w:rsidR="00017152" w:rsidRPr="00057010">
        <w:rPr>
          <w:rStyle w:val="Modra"/>
        </w:rPr>
        <w:t>projektne naloge</w:t>
      </w:r>
      <w:r w:rsidR="00057010" w:rsidRPr="00057010">
        <w:rPr>
          <w:rStyle w:val="Modra"/>
        </w:rPr>
        <w:t xml:space="preserve"> / …)</w:t>
      </w:r>
      <w:r w:rsidR="00017152" w:rsidRPr="00026DF4">
        <w:t xml:space="preserve"> v elektronski obliki,</w:t>
      </w:r>
    </w:p>
    <w:p w14:paraId="58132682" w14:textId="516F2834" w:rsidR="00AE0445" w:rsidRPr="00026DF4" w:rsidRDefault="00160184" w:rsidP="00057010">
      <w:pPr>
        <w:pStyle w:val="ListParagraphbrezrazmaka"/>
      </w:pPr>
      <w:r w:rsidRPr="00026DF4">
        <w:t>pravico dajanja na voljo javnosti (32.a člen</w:t>
      </w:r>
      <w:r w:rsidR="00FA0024" w:rsidRPr="00026DF4">
        <w:t xml:space="preserve"> ZASP</w:t>
      </w:r>
      <w:r w:rsidRPr="00026DF4">
        <w:t>)</w:t>
      </w:r>
      <w:r w:rsidR="00017152" w:rsidRPr="00026DF4">
        <w:t>.</w:t>
      </w:r>
      <w:r w:rsidR="00AE0445" w:rsidRPr="00026DF4">
        <w:t xml:space="preserve"> </w:t>
      </w:r>
    </w:p>
    <w:p w14:paraId="26A92C23" w14:textId="30663366" w:rsidR="00112FCC" w:rsidRPr="00D50022" w:rsidRDefault="00AE0445" w:rsidP="00057010">
      <w:pPr>
        <w:pStyle w:val="Odstavek"/>
      </w:pPr>
      <w:r w:rsidRPr="00D50022">
        <w:lastRenderedPageBreak/>
        <w:t>Prenos pravic je</w:t>
      </w:r>
      <w:r w:rsidR="00D4071A" w:rsidRPr="00D50022">
        <w:t xml:space="preserve"> </w:t>
      </w:r>
      <w:proofErr w:type="spellStart"/>
      <w:r w:rsidRPr="00D50022">
        <w:t>neekskluziven</w:t>
      </w:r>
      <w:proofErr w:type="spellEnd"/>
      <w:r w:rsidRPr="00D50022">
        <w:t xml:space="preserve"> (</w:t>
      </w:r>
      <w:proofErr w:type="spellStart"/>
      <w:r w:rsidRPr="00D50022">
        <w:t>neizključen</w:t>
      </w:r>
      <w:proofErr w:type="spellEnd"/>
      <w:r w:rsidRPr="00D50022">
        <w:t>), teritorialno omejen na območje</w:t>
      </w:r>
      <w:r w:rsidR="00FA0024" w:rsidRPr="00D50022">
        <w:t xml:space="preserve"> obdelave</w:t>
      </w:r>
      <w:r w:rsidRPr="00D50022">
        <w:t>, vsebinsko in časovno pa omejen na tisti obseg pravic, kot je bistven za dosego namena pogodbe</w:t>
      </w:r>
      <w:r w:rsidR="00112FCC" w:rsidRPr="00D50022">
        <w:t>.</w:t>
      </w:r>
    </w:p>
    <w:p w14:paraId="6543CA93" w14:textId="6CF5D93C" w:rsidR="00512D22" w:rsidRPr="00512D22" w:rsidRDefault="00512D22" w:rsidP="00057010">
      <w:pPr>
        <w:pStyle w:val="len"/>
      </w:pPr>
      <w:r w:rsidRPr="00512D22">
        <w:t>9. člen</w:t>
      </w:r>
    </w:p>
    <w:p w14:paraId="74BF5ED0" w14:textId="78300226" w:rsidR="00512D22" w:rsidRPr="00CB6D89" w:rsidRDefault="00512D22" w:rsidP="00057010">
      <w:pPr>
        <w:pStyle w:val="lenbesedilo"/>
      </w:pPr>
      <w:r w:rsidRPr="00CB6D89">
        <w:t>(Odgovornost za napake)</w:t>
      </w:r>
    </w:p>
    <w:p w14:paraId="30A3DC77" w14:textId="58E9734C" w:rsidR="00512D22" w:rsidRPr="00D50022" w:rsidRDefault="00F102AF" w:rsidP="00057010">
      <w:pPr>
        <w:pStyle w:val="Odstavek"/>
      </w:pPr>
      <w:r w:rsidRPr="00D50022">
        <w:t xml:space="preserve">Naročnik ima v primeru stvarnih napak na voljo jamčevalne in odškodninske zahtevke </w:t>
      </w:r>
      <w:r w:rsidR="007965DA" w:rsidRPr="00D50022">
        <w:t xml:space="preserve">po določbah </w:t>
      </w:r>
      <w:r w:rsidRPr="00D50022">
        <w:t>OZ.</w:t>
      </w:r>
    </w:p>
    <w:p w14:paraId="459CC8C8" w14:textId="77777777" w:rsidR="0019517B" w:rsidRPr="00512D22" w:rsidRDefault="0019517B" w:rsidP="00057010">
      <w:pPr>
        <w:pStyle w:val="len"/>
      </w:pPr>
      <w:r w:rsidRPr="00512D22">
        <w:t>10. člen</w:t>
      </w:r>
    </w:p>
    <w:p w14:paraId="2ACF6F8F" w14:textId="411E7093" w:rsidR="0019517B" w:rsidRPr="00512D22" w:rsidRDefault="0019517B" w:rsidP="00057010">
      <w:pPr>
        <w:pStyle w:val="lenbesedilo"/>
      </w:pPr>
      <w:r w:rsidRPr="00512D22">
        <w:t>(Druge obveznosti naročnika in projektanta)</w:t>
      </w:r>
    </w:p>
    <w:p w14:paraId="13060E86" w14:textId="008A98FB" w:rsidR="0019517B" w:rsidRPr="00D50022" w:rsidRDefault="000F420E" w:rsidP="00057010">
      <w:pPr>
        <w:pStyle w:val="Odstavek"/>
      </w:pPr>
      <w:r w:rsidRPr="00D50022">
        <w:t>Naročnik se zavezuje</w:t>
      </w:r>
      <w:r w:rsidR="0019517B" w:rsidRPr="00D50022">
        <w:t>:</w:t>
      </w:r>
    </w:p>
    <w:p w14:paraId="2EDF0967" w14:textId="5E9DA2C6" w:rsidR="0019517B" w:rsidRPr="00D50022" w:rsidRDefault="0019517B" w:rsidP="00057010">
      <w:pPr>
        <w:pStyle w:val="ListParagraphbrezrazmaka"/>
      </w:pPr>
      <w:r w:rsidRPr="00D50022">
        <w:rPr>
          <w:rFonts w:eastAsia="CIDFont+F4"/>
        </w:rPr>
        <w:t>aktivno s</w:t>
      </w:r>
      <w:r w:rsidRPr="00D50022">
        <w:t>odelovati s projektantom z namenom, da se prevzete storitve izvršijo pravočasno in popolno,</w:t>
      </w:r>
    </w:p>
    <w:p w14:paraId="513ED674" w14:textId="7FC7091F" w:rsidR="0019517B" w:rsidRPr="00D50022" w:rsidRDefault="0019517B" w:rsidP="00057010">
      <w:pPr>
        <w:pStyle w:val="ListParagraphbrezrazmaka"/>
      </w:pPr>
      <w:r w:rsidRPr="00D50022">
        <w:rPr>
          <w:rFonts w:eastAsia="CIDFont+F4"/>
        </w:rPr>
        <w:t>p</w:t>
      </w:r>
      <w:r w:rsidRPr="00D50022">
        <w:t xml:space="preserve">ravočasno zagotoviti in posredovati vse potrebne podatke in dokumentacijo, s katero razpolaga in ki je potrebna za </w:t>
      </w:r>
      <w:r w:rsidR="00B134F7" w:rsidRPr="00D50022">
        <w:t>pravočasno in kvalitetno opravo projektantovih obveznosti po tej pogodbi</w:t>
      </w:r>
      <w:r w:rsidRPr="00D50022">
        <w:t xml:space="preserve">, </w:t>
      </w:r>
    </w:p>
    <w:p w14:paraId="72B60EE2" w14:textId="04A19A6A" w:rsidR="0019517B" w:rsidRPr="00D50022" w:rsidRDefault="0019517B" w:rsidP="00057010">
      <w:pPr>
        <w:pStyle w:val="ListParagraphbrezrazmaka"/>
      </w:pPr>
      <w:r w:rsidRPr="00D50022">
        <w:rPr>
          <w:rFonts w:eastAsia="CIDFont+F4"/>
        </w:rPr>
        <w:t>s</w:t>
      </w:r>
      <w:r w:rsidRPr="00D50022">
        <w:t xml:space="preserve">kladno s to pogodbo izpolnjevati finančne </w:t>
      </w:r>
      <w:r w:rsidR="00B134F7" w:rsidRPr="00D50022">
        <w:t xml:space="preserve">in druge </w:t>
      </w:r>
      <w:r w:rsidRPr="00D50022">
        <w:t xml:space="preserve">obveznosti, </w:t>
      </w:r>
    </w:p>
    <w:p w14:paraId="4EFC669C" w14:textId="70184710" w:rsidR="000F420E" w:rsidRPr="00D50022" w:rsidRDefault="0019517B" w:rsidP="00057010">
      <w:pPr>
        <w:pStyle w:val="ListParagraphbrezrazmaka"/>
      </w:pPr>
      <w:r w:rsidRPr="00D50022">
        <w:rPr>
          <w:rFonts w:eastAsia="CIDFont+F4"/>
        </w:rPr>
        <w:t>t</w:t>
      </w:r>
      <w:r w:rsidRPr="00D50022">
        <w:t>ekoče spremljati in nadzirati izvajanje pogodbenih del</w:t>
      </w:r>
      <w:r w:rsidR="00384B59" w:rsidRPr="00D50022">
        <w:t>,</w:t>
      </w:r>
    </w:p>
    <w:p w14:paraId="15CAF265" w14:textId="5C24AE3A" w:rsidR="000F420E" w:rsidRPr="00D50022" w:rsidRDefault="000F420E" w:rsidP="00057010">
      <w:pPr>
        <w:pStyle w:val="ListParagraphbrezrazmaka"/>
        <w:rPr>
          <w:rStyle w:val="Modra"/>
        </w:rPr>
      </w:pPr>
      <w:r w:rsidRPr="00D50022">
        <w:rPr>
          <w:rStyle w:val="Modra"/>
        </w:rPr>
        <w:t>…</w:t>
      </w:r>
      <w:r w:rsidR="0019517B" w:rsidRPr="00D50022">
        <w:rPr>
          <w:rStyle w:val="Modra"/>
        </w:rPr>
        <w:t>.</w:t>
      </w:r>
      <w:r w:rsidRPr="00D50022">
        <w:rPr>
          <w:rStyle w:val="Modra"/>
        </w:rPr>
        <w:t xml:space="preserve"> (drugo)</w:t>
      </w:r>
    </w:p>
    <w:p w14:paraId="47D60DB3" w14:textId="060B5E71" w:rsidR="000F420E" w:rsidRPr="00D50022" w:rsidRDefault="000F420E" w:rsidP="00057010">
      <w:pPr>
        <w:pStyle w:val="Odstavek"/>
      </w:pPr>
      <w:r w:rsidRPr="00D50022">
        <w:t>Projektant se zavezuje:</w:t>
      </w:r>
    </w:p>
    <w:p w14:paraId="40A39234" w14:textId="308536A0" w:rsidR="0019517B" w:rsidRPr="00D50022" w:rsidRDefault="00957925" w:rsidP="00057010">
      <w:pPr>
        <w:pStyle w:val="ListParagraphbrezrazmaka"/>
      </w:pPr>
      <w:r w:rsidRPr="00D50022">
        <w:t>prevzeta p</w:t>
      </w:r>
      <w:r w:rsidR="0019517B" w:rsidRPr="00D50022">
        <w:t xml:space="preserve">ogodbena dela opraviti vestno, po pravilih stroke ter v skladu </w:t>
      </w:r>
      <w:r w:rsidR="000F420E" w:rsidRPr="00D50022">
        <w:t>s</w:t>
      </w:r>
      <w:r w:rsidR="0019517B" w:rsidRPr="00D50022">
        <w:t xml:space="preserve"> predpisi</w:t>
      </w:r>
      <w:r w:rsidR="000F420E" w:rsidRPr="00D50022">
        <w:t xml:space="preserve"> in to pogodbo</w:t>
      </w:r>
      <w:r w:rsidR="00E26988" w:rsidRPr="00D50022">
        <w:t>;</w:t>
      </w:r>
      <w:r w:rsidR="000F420E" w:rsidRPr="00D50022">
        <w:t xml:space="preserve"> </w:t>
      </w:r>
    </w:p>
    <w:p w14:paraId="5E2CA909" w14:textId="2B28D918" w:rsidR="0019517B" w:rsidRPr="00D50022" w:rsidRDefault="000F420E" w:rsidP="00057010">
      <w:pPr>
        <w:pStyle w:val="ListParagraphbrezrazmaka"/>
      </w:pPr>
      <w:r w:rsidRPr="00D50022">
        <w:t>š</w:t>
      </w:r>
      <w:r w:rsidR="0019517B" w:rsidRPr="00D50022">
        <w:t>čititi interese naročnika in zagovarjati vse njegove utemeljene interese</w:t>
      </w:r>
      <w:r w:rsidR="00E26988" w:rsidRPr="00D50022">
        <w:t>;</w:t>
      </w:r>
    </w:p>
    <w:p w14:paraId="272CA6BF" w14:textId="094F15F4" w:rsidR="00E26988" w:rsidRPr="00D50022" w:rsidRDefault="00E26988" w:rsidP="00057010">
      <w:pPr>
        <w:pStyle w:val="ListParagraphbrezrazmaka"/>
        <w:rPr>
          <w:rStyle w:val="Modra"/>
        </w:rPr>
      </w:pPr>
      <w:r w:rsidRPr="00D50022">
        <w:rPr>
          <w:rStyle w:val="Modra"/>
        </w:rPr>
        <w:t xml:space="preserve">podatke, ki jih bo pridobil na podlagi pogodbe, varovati po predpisih o varstvu osebnih podatkov in poslovnih skrivnosti; </w:t>
      </w:r>
    </w:p>
    <w:p w14:paraId="0B875D03" w14:textId="4F050786" w:rsidR="0019517B" w:rsidRPr="00D50022" w:rsidRDefault="000F420E" w:rsidP="00057010">
      <w:pPr>
        <w:pStyle w:val="ListParagraphbrezrazmaka"/>
      </w:pPr>
      <w:r w:rsidRPr="00D50022">
        <w:t xml:space="preserve">naročniku </w:t>
      </w:r>
      <w:r w:rsidR="0019517B" w:rsidRPr="00D50022">
        <w:t>omogočiti vpogled v izvajanje pogodbenih del in</w:t>
      </w:r>
      <w:r w:rsidRPr="00D50022">
        <w:t xml:space="preserve"> </w:t>
      </w:r>
      <w:r w:rsidR="0019517B" w:rsidRPr="00D50022">
        <w:t xml:space="preserve">upoštevati </w:t>
      </w:r>
      <w:r w:rsidR="00B134F7" w:rsidRPr="00D50022">
        <w:t>njegova</w:t>
      </w:r>
      <w:r w:rsidR="0019517B" w:rsidRPr="00D50022">
        <w:t xml:space="preserve"> navodila o posameznih vprašanjih</w:t>
      </w:r>
      <w:r w:rsidR="00E26988" w:rsidRPr="00D50022">
        <w:t>;</w:t>
      </w:r>
    </w:p>
    <w:p w14:paraId="6307EDEA" w14:textId="2AB491A6" w:rsidR="0019517B" w:rsidRPr="00D50022" w:rsidRDefault="00957925" w:rsidP="00057010">
      <w:pPr>
        <w:pStyle w:val="ListParagraphbrezrazmaka"/>
      </w:pPr>
      <w:r w:rsidRPr="00D50022">
        <w:t xml:space="preserve">naročniku </w:t>
      </w:r>
      <w:r w:rsidR="000F420E" w:rsidRPr="00D50022">
        <w:t>t</w:t>
      </w:r>
      <w:r w:rsidR="0019517B" w:rsidRPr="00D50022">
        <w:t xml:space="preserve">olmačiti vse nejasnosti iz obsega </w:t>
      </w:r>
      <w:r w:rsidR="00346335" w:rsidRPr="00D50022">
        <w:t>del po pogodbi</w:t>
      </w:r>
      <w:r w:rsidR="00E26988" w:rsidRPr="00D50022">
        <w:t>;</w:t>
      </w:r>
      <w:r w:rsidR="000F420E" w:rsidRPr="00D50022">
        <w:t xml:space="preserve"> </w:t>
      </w:r>
    </w:p>
    <w:p w14:paraId="2FCCCF7E" w14:textId="7F695D2B" w:rsidR="00957925" w:rsidRPr="00D50022" w:rsidRDefault="000F420E" w:rsidP="00057010">
      <w:pPr>
        <w:pStyle w:val="ListParagraphbrezrazmaka"/>
      </w:pPr>
      <w:r w:rsidRPr="00D50022">
        <w:t>t</w:t>
      </w:r>
      <w:r w:rsidR="0019517B" w:rsidRPr="00D50022">
        <w:t>ekoče obveščati naročnika o vsem, kar bi lahko vplivalo na izvršitev prevzetih</w:t>
      </w:r>
      <w:r w:rsidR="00957925" w:rsidRPr="00D50022">
        <w:t xml:space="preserve"> o</w:t>
      </w:r>
      <w:r w:rsidR="0019517B" w:rsidRPr="00D50022">
        <w:t>bveznosti</w:t>
      </w:r>
      <w:r w:rsidR="00E26988" w:rsidRPr="00D50022">
        <w:t>;</w:t>
      </w:r>
      <w:r w:rsidR="00957925" w:rsidRPr="00D50022">
        <w:t xml:space="preserve"> </w:t>
      </w:r>
    </w:p>
    <w:p w14:paraId="0B0F9921" w14:textId="0F7AD1D7" w:rsidR="0019517B" w:rsidRPr="00D50022" w:rsidRDefault="00957925" w:rsidP="00057010">
      <w:pPr>
        <w:pStyle w:val="ListParagraphbrezrazmaka"/>
        <w:rPr>
          <w:rStyle w:val="Modra"/>
        </w:rPr>
      </w:pPr>
      <w:r w:rsidRPr="00D50022">
        <w:rPr>
          <w:rStyle w:val="Modra"/>
        </w:rPr>
        <w:t>…. (drugo)</w:t>
      </w:r>
    </w:p>
    <w:p w14:paraId="3A70BB6D" w14:textId="2CB39C3D" w:rsidR="00C54A25" w:rsidRPr="00957925" w:rsidRDefault="00C54A25" w:rsidP="001842D3">
      <w:pPr>
        <w:pStyle w:val="len"/>
      </w:pPr>
      <w:r w:rsidRPr="00957925">
        <w:t>člen</w:t>
      </w:r>
    </w:p>
    <w:p w14:paraId="11D3234F" w14:textId="11B8BFA0" w:rsidR="00C54A25" w:rsidRPr="00957925" w:rsidRDefault="00C54A25" w:rsidP="00057010">
      <w:pPr>
        <w:pStyle w:val="lenbesedilo"/>
      </w:pPr>
      <w:r w:rsidRPr="00957925">
        <w:t>(Pooblaščeni predstavniki)</w:t>
      </w:r>
    </w:p>
    <w:p w14:paraId="4232BC7D" w14:textId="1EDF375A" w:rsidR="00057010" w:rsidRPr="00957925" w:rsidRDefault="00057010" w:rsidP="00057010">
      <w:pPr>
        <w:pStyle w:val="Odstavek"/>
        <w:outlineLvl w:val="9"/>
      </w:pPr>
      <w:r>
        <w:t xml:space="preserve">Pooblaščeni predstavnik naročnika je </w:t>
      </w:r>
      <w:r w:rsidRPr="002027CC">
        <w:rPr>
          <w:rStyle w:val="Opombe"/>
        </w:rPr>
        <w:t>(opcija če sta naročnika dva:</w:t>
      </w:r>
      <w:r>
        <w:rPr>
          <w:rStyle w:val="Modra"/>
        </w:rPr>
        <w:t xml:space="preserve"> </w:t>
      </w:r>
      <w:r w:rsidRPr="00A263B0">
        <w:rPr>
          <w:rStyle w:val="Modra"/>
        </w:rPr>
        <w:t>v razmerju</w:t>
      </w:r>
      <w:r w:rsidRPr="00957925">
        <w:rPr>
          <w:rStyle w:val="Modra"/>
        </w:rPr>
        <w:t xml:space="preserve"> do projektanta z učinkom za oba naročnika</w:t>
      </w:r>
      <w:r w:rsidRPr="00292684">
        <w:rPr>
          <w:rStyle w:val="Modra"/>
        </w:rPr>
        <w:t>) (</w:t>
      </w:r>
      <w:r w:rsidRPr="00957925">
        <w:rPr>
          <w:rStyle w:val="Modra"/>
        </w:rPr>
        <w:t>ime in naziv ter kontaktn</w:t>
      </w:r>
      <w:r>
        <w:rPr>
          <w:rStyle w:val="Modra"/>
        </w:rPr>
        <w:t>i</w:t>
      </w:r>
      <w:r w:rsidRPr="00957925">
        <w:rPr>
          <w:rStyle w:val="Modra"/>
        </w:rPr>
        <w:t xml:space="preserve"> podatk</w:t>
      </w:r>
      <w:r>
        <w:rPr>
          <w:rStyle w:val="Modra"/>
        </w:rPr>
        <w:t>i</w:t>
      </w:r>
      <w:r w:rsidRPr="00957925">
        <w:rPr>
          <w:rStyle w:val="Modra"/>
        </w:rPr>
        <w:t>).</w:t>
      </w:r>
      <w:r w:rsidRPr="008055BF">
        <w:t xml:space="preserve"> </w:t>
      </w:r>
    </w:p>
    <w:p w14:paraId="2F75D1A1" w14:textId="6D1CC5F3" w:rsidR="00057010" w:rsidRPr="008055BF" w:rsidRDefault="00057010" w:rsidP="00057010">
      <w:pPr>
        <w:pStyle w:val="Odstavek"/>
        <w:outlineLvl w:val="9"/>
      </w:pPr>
      <w:r>
        <w:t xml:space="preserve">Pooblaščeni predstavnik projektanta je </w:t>
      </w:r>
      <w:r w:rsidRPr="00957925">
        <w:rPr>
          <w:rStyle w:val="Modra"/>
        </w:rPr>
        <w:t>(ime in naziv ter kontaktn</w:t>
      </w:r>
      <w:r>
        <w:rPr>
          <w:rStyle w:val="Modra"/>
        </w:rPr>
        <w:t>i</w:t>
      </w:r>
      <w:r w:rsidRPr="00957925">
        <w:rPr>
          <w:rStyle w:val="Modra"/>
        </w:rPr>
        <w:t xml:space="preserve"> podatk</w:t>
      </w:r>
      <w:r>
        <w:rPr>
          <w:rStyle w:val="Modra"/>
        </w:rPr>
        <w:t>i</w:t>
      </w:r>
      <w:r w:rsidRPr="00957925">
        <w:rPr>
          <w:rStyle w:val="Modra"/>
        </w:rPr>
        <w:t>).</w:t>
      </w:r>
      <w:r w:rsidRPr="008055BF">
        <w:t xml:space="preserve"> </w:t>
      </w:r>
    </w:p>
    <w:p w14:paraId="52545659" w14:textId="02647D25" w:rsidR="00A263B0" w:rsidRPr="00D50022" w:rsidRDefault="00A263B0" w:rsidP="00057010">
      <w:pPr>
        <w:pStyle w:val="Odstavek"/>
      </w:pPr>
      <w:r w:rsidRPr="00D50022">
        <w:t>Pogodbena predstavnika dajeta nasprotni pogodbeni stranki vse potrebne podatke v zvezi z izvedbo del ter sodelujeta pri reševanju vseh vprašanj, ki bi se pojavila v času izvajanja pogodbe.</w:t>
      </w:r>
    </w:p>
    <w:p w14:paraId="662D837F" w14:textId="459F528B" w:rsidR="00CE75EA" w:rsidRPr="00DC6EB8" w:rsidRDefault="00CE75EA" w:rsidP="001842D3">
      <w:pPr>
        <w:pStyle w:val="len"/>
        <w:rPr>
          <w:rStyle w:val="Modra"/>
        </w:rPr>
      </w:pPr>
      <w:r w:rsidRPr="00DC6EB8">
        <w:rPr>
          <w:rStyle w:val="Modra"/>
        </w:rPr>
        <w:t>člen</w:t>
      </w:r>
    </w:p>
    <w:p w14:paraId="7B1A8FC0" w14:textId="0C2E6FB9" w:rsidR="00CE75EA" w:rsidRPr="00DC6EB8" w:rsidRDefault="00CE75EA" w:rsidP="00057010">
      <w:pPr>
        <w:pStyle w:val="lenbesedilo"/>
        <w:rPr>
          <w:rStyle w:val="Modra"/>
        </w:rPr>
      </w:pPr>
      <w:r w:rsidRPr="00DC6EB8">
        <w:rPr>
          <w:rStyle w:val="Modra"/>
        </w:rPr>
        <w:t>(</w:t>
      </w:r>
      <w:r w:rsidR="00057010">
        <w:rPr>
          <w:rStyle w:val="Modra"/>
        </w:rPr>
        <w:t>drugo)</w:t>
      </w:r>
    </w:p>
    <w:p w14:paraId="2C1ADDF9" w14:textId="21B0F4F9" w:rsidR="00671E62" w:rsidRPr="00957925" w:rsidRDefault="00671E62" w:rsidP="001842D3">
      <w:pPr>
        <w:pStyle w:val="len"/>
      </w:pPr>
      <w:r w:rsidRPr="00957925">
        <w:lastRenderedPageBreak/>
        <w:t>člen</w:t>
      </w:r>
    </w:p>
    <w:p w14:paraId="1DC25BEC" w14:textId="50304062" w:rsidR="00671E62" w:rsidRPr="00957925" w:rsidRDefault="00671E62" w:rsidP="00057010">
      <w:pPr>
        <w:pStyle w:val="lenbesedilo"/>
      </w:pPr>
      <w:r w:rsidRPr="00957925">
        <w:t>(</w:t>
      </w:r>
      <w:r>
        <w:t>Priloge pogodb</w:t>
      </w:r>
      <w:r w:rsidR="00DE543F">
        <w:t>e</w:t>
      </w:r>
      <w:r>
        <w:t>)</w:t>
      </w:r>
    </w:p>
    <w:p w14:paraId="44D4CB01" w14:textId="132591AD" w:rsidR="00DE42B3" w:rsidRPr="00D50022" w:rsidRDefault="00DE42B3" w:rsidP="00057010">
      <w:pPr>
        <w:pStyle w:val="Odstavek"/>
      </w:pPr>
      <w:r w:rsidRPr="00D50022">
        <w:t>Sestavni del te po</w:t>
      </w:r>
      <w:r w:rsidR="0090411E" w:rsidRPr="00D50022">
        <w:t xml:space="preserve">godbe </w:t>
      </w:r>
      <w:r w:rsidRPr="00D50022">
        <w:t xml:space="preserve">so naslednje priloge: </w:t>
      </w:r>
    </w:p>
    <w:p w14:paraId="3896DC62" w14:textId="253C40F9" w:rsidR="007F4C0D" w:rsidRPr="00057010" w:rsidRDefault="007F4C0D" w:rsidP="007F4C0D">
      <w:pPr>
        <w:rPr>
          <w:rStyle w:val="Opombe"/>
        </w:rPr>
      </w:pPr>
      <w:r w:rsidRPr="00057010" w:rsidDel="005F22A7">
        <w:rPr>
          <w:rStyle w:val="Opombe"/>
        </w:rPr>
        <w:t>(neustrezno izbriši</w:t>
      </w:r>
      <w:r w:rsidR="00057010" w:rsidRPr="00057010">
        <w:rPr>
          <w:rStyle w:val="Opombe"/>
        </w:rPr>
        <w:t xml:space="preserve"> oziroma dodaj</w:t>
      </w:r>
      <w:r w:rsidRPr="00057010" w:rsidDel="005F22A7">
        <w:rPr>
          <w:rStyle w:val="Opombe"/>
        </w:rPr>
        <w:t>)</w:t>
      </w:r>
    </w:p>
    <w:p w14:paraId="681BEBEF" w14:textId="77777777" w:rsidR="00057010" w:rsidRDefault="00057010" w:rsidP="00057010">
      <w:pPr>
        <w:pStyle w:val="ListParagraphbrezrazmaka"/>
        <w:rPr>
          <w:rStyle w:val="Modra"/>
        </w:rPr>
      </w:pPr>
      <w:r w:rsidRPr="002D3115">
        <w:t>Priloga št.</w:t>
      </w:r>
      <w:r w:rsidRPr="00772CA9">
        <w:rPr>
          <w:rStyle w:val="Modra"/>
        </w:rPr>
        <w:t xml:space="preserve"> X</w:t>
      </w:r>
      <w:r w:rsidRPr="002D3115">
        <w:t xml:space="preserve"> - </w:t>
      </w:r>
      <w:r w:rsidRPr="002D3115">
        <w:rPr>
          <w:rStyle w:val="Modra"/>
        </w:rPr>
        <w:t xml:space="preserve">(Projektna naloga / </w:t>
      </w:r>
      <w:r>
        <w:rPr>
          <w:rStyle w:val="Modra"/>
        </w:rPr>
        <w:t>Z</w:t>
      </w:r>
      <w:r w:rsidRPr="002D3115">
        <w:rPr>
          <w:rStyle w:val="Modra"/>
        </w:rPr>
        <w:t>načilnosti gradnje /</w:t>
      </w:r>
      <w:r>
        <w:rPr>
          <w:rStyle w:val="Modra"/>
        </w:rPr>
        <w:t xml:space="preserve"> </w:t>
      </w:r>
      <w:r w:rsidRPr="002D3115">
        <w:rPr>
          <w:rStyle w:val="Modra"/>
        </w:rPr>
        <w:t>notranje opreme</w:t>
      </w:r>
      <w:r>
        <w:rPr>
          <w:rStyle w:val="Modra"/>
        </w:rPr>
        <w:t>)</w:t>
      </w:r>
      <w:r w:rsidRPr="008055BF">
        <w:t xml:space="preserve"> </w:t>
      </w:r>
      <w:r w:rsidRPr="002D3115">
        <w:rPr>
          <w:rStyle w:val="Modra"/>
        </w:rPr>
        <w:t>s prilogami v</w:t>
      </w:r>
      <w:r w:rsidRPr="008055BF">
        <w:t xml:space="preserve"> </w:t>
      </w:r>
      <w:r w:rsidRPr="002D3115">
        <w:rPr>
          <w:rStyle w:val="Modra"/>
        </w:rPr>
        <w:t>(izvirniku / fotokopiji)</w:t>
      </w:r>
      <w:r w:rsidRPr="008055BF">
        <w:t xml:space="preserve">: </w:t>
      </w:r>
      <w:r w:rsidRPr="002D3115">
        <w:rPr>
          <w:rStyle w:val="Opombe"/>
        </w:rPr>
        <w:t>(našteti priloge, če obstajajo)</w:t>
      </w:r>
      <w:r w:rsidRPr="002D3115">
        <w:t>,</w:t>
      </w:r>
      <w:r w:rsidRPr="00772CA9">
        <w:rPr>
          <w:rStyle w:val="Modra"/>
        </w:rPr>
        <w:t xml:space="preserve"> </w:t>
      </w:r>
    </w:p>
    <w:p w14:paraId="65C241AF" w14:textId="77777777" w:rsidR="00057010" w:rsidRPr="008E770D" w:rsidRDefault="00057010" w:rsidP="00057010">
      <w:pPr>
        <w:pStyle w:val="ListParagraphbrezrazmaka"/>
      </w:pPr>
      <w:r w:rsidRPr="008E770D">
        <w:t>Priloga št.</w:t>
      </w:r>
      <w:r>
        <w:t xml:space="preserve"> </w:t>
      </w:r>
      <w:r w:rsidRPr="00DF1AB4">
        <w:rPr>
          <w:rStyle w:val="Modra"/>
        </w:rPr>
        <w:t>X</w:t>
      </w:r>
      <w:r w:rsidRPr="002D3115">
        <w:t xml:space="preserve"> </w:t>
      </w:r>
      <w:r>
        <w:t>-</w:t>
      </w:r>
      <w:r w:rsidRPr="008E770D">
        <w:t xml:space="preserve"> </w:t>
      </w:r>
      <w:r>
        <w:t>Seznam in obseg storitev</w:t>
      </w:r>
      <w:r w:rsidRPr="008E770D">
        <w:t xml:space="preserve"> po po</w:t>
      </w:r>
      <w:r>
        <w:t>godbi</w:t>
      </w:r>
    </w:p>
    <w:p w14:paraId="685ECCE2" w14:textId="77777777" w:rsidR="00057010" w:rsidRPr="008E770D" w:rsidRDefault="00057010" w:rsidP="00057010">
      <w:pPr>
        <w:pStyle w:val="ListParagraphbrezrazmaka"/>
      </w:pPr>
      <w:r w:rsidRPr="008E770D">
        <w:t>Priloga št.</w:t>
      </w:r>
      <w:r>
        <w:t xml:space="preserve"> </w:t>
      </w:r>
      <w:r w:rsidRPr="00DF1AB4">
        <w:rPr>
          <w:rStyle w:val="Modra"/>
        </w:rPr>
        <w:t>X</w:t>
      </w:r>
      <w:r w:rsidRPr="002D3115">
        <w:t xml:space="preserve"> </w:t>
      </w:r>
      <w:r>
        <w:t>-</w:t>
      </w:r>
      <w:r w:rsidRPr="008E770D">
        <w:t xml:space="preserve"> </w:t>
      </w:r>
      <w:r>
        <w:t xml:space="preserve">Roki in pogoji za izvedbo, cena in pogoji za plačilo </w:t>
      </w:r>
    </w:p>
    <w:p w14:paraId="17E6F30A" w14:textId="77777777" w:rsidR="00057010" w:rsidRPr="00E325B7" w:rsidRDefault="00057010" w:rsidP="00057010">
      <w:pPr>
        <w:pStyle w:val="ListParagraphbrezrazmaka"/>
        <w:rPr>
          <w:rStyle w:val="Modra"/>
        </w:rPr>
      </w:pPr>
      <w:r w:rsidRPr="00E325B7">
        <w:rPr>
          <w:rStyle w:val="Modra"/>
        </w:rPr>
        <w:t>Priloga št. X</w:t>
      </w:r>
      <w:r>
        <w:rPr>
          <w:rStyle w:val="Modra"/>
        </w:rPr>
        <w:t xml:space="preserve"> -</w:t>
      </w:r>
      <w:r w:rsidRPr="00E325B7">
        <w:rPr>
          <w:rStyle w:val="Modra"/>
        </w:rPr>
        <w:t xml:space="preserve"> Informacije v zvezi z uveljavljanjem pravice potrošnika do odstopa od pogodbe z vzorcem obrazca za uveljavljanje pravice potrošnika do odstopa od pogodbe </w:t>
      </w:r>
      <w:r w:rsidRPr="002D3115">
        <w:rPr>
          <w:rStyle w:val="Opombe"/>
        </w:rPr>
        <w:t>(pri sklepanju pogodbe s potrošnikom zunaj poslovnih prostorov projektanta)</w:t>
      </w:r>
    </w:p>
    <w:p w14:paraId="1206808E" w14:textId="77777777" w:rsidR="00057010" w:rsidRPr="00E325B7" w:rsidRDefault="00057010" w:rsidP="00057010">
      <w:pPr>
        <w:pStyle w:val="ListParagraphbrezrazmaka"/>
        <w:rPr>
          <w:rStyle w:val="Modra"/>
        </w:rPr>
      </w:pPr>
      <w:r w:rsidRPr="00E325B7">
        <w:rPr>
          <w:rStyle w:val="Modra"/>
        </w:rPr>
        <w:t>Priloga št. X: (drugo)</w:t>
      </w:r>
    </w:p>
    <w:p w14:paraId="799F6C0D" w14:textId="0E5ECC55" w:rsidR="00DC6EB8" w:rsidRPr="00957925" w:rsidRDefault="00DC6EB8" w:rsidP="001842D3">
      <w:pPr>
        <w:pStyle w:val="len"/>
      </w:pPr>
      <w:r w:rsidRPr="00957925">
        <w:t>člen</w:t>
      </w:r>
    </w:p>
    <w:p w14:paraId="157811F4" w14:textId="18C67EC5" w:rsidR="00DC6EB8" w:rsidRPr="00026DF4" w:rsidRDefault="00DC6EB8" w:rsidP="00057010">
      <w:pPr>
        <w:pStyle w:val="lenbesedilo"/>
      </w:pPr>
      <w:r w:rsidRPr="00026DF4">
        <w:t>(Končne določbe)</w:t>
      </w:r>
    </w:p>
    <w:p w14:paraId="5D6EB4EC" w14:textId="34F95A19" w:rsidR="00DC6EB8" w:rsidRPr="00D50022" w:rsidRDefault="006A2A66" w:rsidP="00057010">
      <w:pPr>
        <w:pStyle w:val="Odstavek"/>
      </w:pPr>
      <w:r w:rsidRPr="00D50022">
        <w:t>Morebitne spore iz te pogodbe bosta pogodbeni stranki reševali sporazumno. V primeru, da do sporazuma ne pride v sporu, odloča krajevno in stvarno pristojno sodišče po sedežu projektanta.</w:t>
      </w:r>
    </w:p>
    <w:p w14:paraId="315422CF" w14:textId="3D17E4DD" w:rsidR="00DC6EB8" w:rsidRPr="00D50022" w:rsidRDefault="006A2A66" w:rsidP="00057010">
      <w:pPr>
        <w:pStyle w:val="Odstavek"/>
      </w:pPr>
      <w:r w:rsidRPr="00D50022">
        <w:t>Pogodba stopi v veljavo z dnem podpisa obeh pogodbenih strank.</w:t>
      </w:r>
    </w:p>
    <w:p w14:paraId="47777E4B" w14:textId="71CA0829" w:rsidR="00DC6EB8" w:rsidRPr="00D50022" w:rsidRDefault="006A2A66" w:rsidP="00057010">
      <w:pPr>
        <w:pStyle w:val="Odstavek"/>
      </w:pPr>
      <w:r w:rsidRPr="00D50022">
        <w:t xml:space="preserve">Pogodba je sestavljena v </w:t>
      </w:r>
      <w:r w:rsidR="00057010" w:rsidRPr="00057010">
        <w:rPr>
          <w:rStyle w:val="Modra"/>
        </w:rPr>
        <w:t>X</w:t>
      </w:r>
      <w:r w:rsidR="00057010" w:rsidRPr="00D50022">
        <w:t xml:space="preserve"> </w:t>
      </w:r>
      <w:r w:rsidRPr="00D50022">
        <w:t>izvodih. Vsaka pogodbena stranka prejme po en izvod pogodbe s prilogami, ki so njen sestavni del.</w:t>
      </w:r>
    </w:p>
    <w:p w14:paraId="127DB465" w14:textId="77777777" w:rsidR="00CE75EA" w:rsidRPr="00D50022" w:rsidRDefault="00CE75EA" w:rsidP="00D50022"/>
    <w:tbl>
      <w:tblPr>
        <w:tblStyle w:val="TableGrid"/>
        <w:tblW w:w="0" w:type="auto"/>
        <w:tblInd w:w="709" w:type="dxa"/>
        <w:tblBorders>
          <w:top w:val="none" w:sz="0" w:space="0" w:color="auto"/>
          <w:left w:val="none" w:sz="0" w:space="0" w:color="auto"/>
          <w:bottom w:val="none" w:sz="0" w:space="0" w:color="auto"/>
          <w:right w:val="none" w:sz="0" w:space="0" w:color="auto"/>
          <w:insideH w:val="single" w:sz="4" w:space="0" w:color="00B0F0"/>
          <w:insideV w:val="none" w:sz="0" w:space="0" w:color="auto"/>
        </w:tblBorders>
        <w:tblCellMar>
          <w:left w:w="0" w:type="dxa"/>
          <w:right w:w="0" w:type="dxa"/>
        </w:tblCellMar>
        <w:tblLook w:val="04A0" w:firstRow="1" w:lastRow="0" w:firstColumn="1" w:lastColumn="0" w:noHBand="0" w:noVBand="1"/>
      </w:tblPr>
      <w:tblGrid>
        <w:gridCol w:w="2865"/>
        <w:gridCol w:w="2096"/>
        <w:gridCol w:w="2999"/>
      </w:tblGrid>
      <w:tr w:rsidR="00DF1AB4" w14:paraId="425B414F" w14:textId="77777777" w:rsidTr="00DC674C">
        <w:tc>
          <w:tcPr>
            <w:tcW w:w="2865" w:type="dxa"/>
          </w:tcPr>
          <w:p w14:paraId="5392A04F" w14:textId="77777777" w:rsidR="00DF1AB4" w:rsidRPr="00772010" w:rsidRDefault="00DF1AB4" w:rsidP="00DC674C">
            <w:pPr>
              <w:ind w:left="0"/>
            </w:pPr>
          </w:p>
        </w:tc>
        <w:tc>
          <w:tcPr>
            <w:tcW w:w="2096" w:type="dxa"/>
            <w:tcBorders>
              <w:top w:val="nil"/>
              <w:bottom w:val="nil"/>
            </w:tcBorders>
          </w:tcPr>
          <w:p w14:paraId="3B1CD8B5" w14:textId="77777777" w:rsidR="00DF1AB4" w:rsidRPr="00772010" w:rsidRDefault="00DF1AB4" w:rsidP="00DC674C">
            <w:pPr>
              <w:spacing w:after="0"/>
              <w:ind w:left="0"/>
            </w:pPr>
          </w:p>
        </w:tc>
        <w:tc>
          <w:tcPr>
            <w:tcW w:w="2999" w:type="dxa"/>
          </w:tcPr>
          <w:p w14:paraId="5CB261B5" w14:textId="77777777" w:rsidR="00DF1AB4" w:rsidRPr="00772010" w:rsidRDefault="00DF1AB4" w:rsidP="00DC674C">
            <w:pPr>
              <w:spacing w:after="0"/>
              <w:ind w:left="0"/>
            </w:pPr>
          </w:p>
        </w:tc>
      </w:tr>
      <w:tr w:rsidR="00DF1AB4" w14:paraId="129B5690" w14:textId="77777777" w:rsidTr="00DF1AB4">
        <w:tc>
          <w:tcPr>
            <w:tcW w:w="2865" w:type="dxa"/>
            <w:vAlign w:val="center"/>
          </w:tcPr>
          <w:p w14:paraId="41E54466" w14:textId="77777777" w:rsidR="00DF1AB4" w:rsidRPr="00D50022" w:rsidRDefault="00DF1AB4" w:rsidP="00057010">
            <w:pPr>
              <w:ind w:left="0"/>
            </w:pPr>
            <w:r w:rsidRPr="00D50022">
              <w:t>(Kraj in datum)</w:t>
            </w:r>
          </w:p>
        </w:tc>
        <w:tc>
          <w:tcPr>
            <w:tcW w:w="2096" w:type="dxa"/>
            <w:tcBorders>
              <w:top w:val="nil"/>
              <w:bottom w:val="nil"/>
            </w:tcBorders>
          </w:tcPr>
          <w:p w14:paraId="137DC896" w14:textId="77777777" w:rsidR="00DF1AB4" w:rsidRPr="00772010" w:rsidRDefault="00DF1AB4" w:rsidP="00DC674C">
            <w:pPr>
              <w:spacing w:after="0"/>
              <w:ind w:left="0"/>
            </w:pPr>
          </w:p>
        </w:tc>
        <w:tc>
          <w:tcPr>
            <w:tcW w:w="2999" w:type="dxa"/>
          </w:tcPr>
          <w:p w14:paraId="5B84D990" w14:textId="604648FC" w:rsidR="00DF1AB4" w:rsidRPr="00D50022" w:rsidRDefault="00DF1AB4" w:rsidP="00057010">
            <w:pPr>
              <w:ind w:left="0"/>
            </w:pPr>
            <w:r w:rsidRPr="00D50022">
              <w:t>(Podpis in žig projektanta)</w:t>
            </w:r>
          </w:p>
        </w:tc>
      </w:tr>
      <w:bookmarkEnd w:id="2"/>
      <w:bookmarkEnd w:id="3"/>
    </w:tbl>
    <w:p w14:paraId="5D887CC0" w14:textId="58249A9E" w:rsidR="00363378" w:rsidRDefault="00363378">
      <w:pPr>
        <w:suppressAutoHyphens w:val="0"/>
        <w:spacing w:after="0" w:line="240" w:lineRule="auto"/>
        <w:ind w:left="0"/>
        <w:rPr>
          <w:szCs w:val="18"/>
        </w:rPr>
      </w:pPr>
    </w:p>
    <w:sectPr w:rsidR="00363378" w:rsidSect="00AD49A0">
      <w:headerReference w:type="default" r:id="rId13"/>
      <w:endnotePr>
        <w:numFmt w:val="decimal"/>
      </w:endnotePr>
      <w:pgSz w:w="11907" w:h="16840" w:code="9"/>
      <w:pgMar w:top="1985" w:right="1276"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453C" w14:textId="77777777" w:rsidR="00AD49A0" w:rsidRDefault="00AD49A0" w:rsidP="008D79B6">
      <w:r>
        <w:separator/>
      </w:r>
    </w:p>
    <w:p w14:paraId="53750E06" w14:textId="77777777" w:rsidR="00AD49A0" w:rsidRDefault="00AD49A0" w:rsidP="008D79B6"/>
    <w:p w14:paraId="4CA7E681" w14:textId="77777777" w:rsidR="00AD49A0" w:rsidRDefault="00AD49A0" w:rsidP="008D79B6"/>
    <w:p w14:paraId="6042B309" w14:textId="77777777" w:rsidR="00AD49A0" w:rsidRDefault="00AD49A0" w:rsidP="008D79B6"/>
  </w:endnote>
  <w:endnote w:type="continuationSeparator" w:id="0">
    <w:p w14:paraId="6C5C3E4E" w14:textId="77777777" w:rsidR="00AD49A0" w:rsidRDefault="00AD49A0" w:rsidP="008D79B6">
      <w:r>
        <w:continuationSeparator/>
      </w:r>
    </w:p>
    <w:p w14:paraId="29CF20F6" w14:textId="77777777" w:rsidR="00AD49A0" w:rsidRDefault="00AD49A0" w:rsidP="008D79B6"/>
    <w:p w14:paraId="0A304321" w14:textId="77777777" w:rsidR="00AD49A0" w:rsidRDefault="00AD49A0" w:rsidP="008D79B6"/>
    <w:p w14:paraId="788C0095" w14:textId="77777777" w:rsidR="00AD49A0" w:rsidRDefault="00AD49A0" w:rsidP="008D7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panose1 w:val="020B0502030000000004"/>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Inter Light">
    <w:panose1 w:val="020B0502030000000004"/>
    <w:charset w:val="00"/>
    <w:family w:val="swiss"/>
    <w:pitch w:val="variable"/>
    <w:sig w:usb0="E00002FF" w:usb1="1200A1FF" w:usb2="00000001" w:usb3="00000000" w:csb0="0000019F" w:csb1="00000000"/>
  </w:font>
  <w:font w:name="Inter Medium">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ctrex-Light">
    <w:altName w:val="Times New Roman"/>
    <w:panose1 w:val="00000000000000000000"/>
    <w:charset w:val="00"/>
    <w:family w:val="auto"/>
    <w:notTrueType/>
    <w:pitch w:val="variable"/>
    <w:sig w:usb0="800000AF" w:usb1="5000204A" w:usb2="00000000" w:usb3="00000000" w:csb0="00000001" w:csb1="00000000"/>
  </w:font>
  <w:font w:name="Vectrex">
    <w:panose1 w:val="02000506020000020004"/>
    <w:charset w:val="00"/>
    <w:family w:val="auto"/>
    <w:pitch w:val="variable"/>
    <w:sig w:usb0="800000AF" w:usb1="5000204A" w:usb2="00000000" w:usb3="00000000" w:csb0="00000001" w:csb1="00000000"/>
  </w:font>
  <w:font w:name="Vectrex-Bold">
    <w:altName w:val="Times New Roman"/>
    <w:panose1 w:val="02000506020000020004"/>
    <w:charset w:val="00"/>
    <w:family w:val="auto"/>
    <w:notTrueType/>
    <w:pitch w:val="variable"/>
    <w:sig w:usb0="800000AF" w:usb1="5000204A" w:usb2="00000000" w:usb3="00000000" w:csb0="00000001" w:csb1="00000000"/>
  </w:font>
  <w:font w:name="Times New Roman (Body CS)">
    <w:altName w:val="Times New Roman"/>
    <w:panose1 w:val="00000000000000000000"/>
    <w:charset w:val="00"/>
    <w:family w:val="roman"/>
    <w:notTrueType/>
    <w:pitch w:val="default"/>
  </w:font>
  <w:font w:name="Inter SemiBold">
    <w:panose1 w:val="020B0502030000000004"/>
    <w:charset w:val="00"/>
    <w:family w:val="swiss"/>
    <w:pitch w:val="variable"/>
    <w:sig w:usb0="E00002FF" w:usb1="1200A1FF" w:usb2="00000001" w:usb3="00000000" w:csb0="0000019F" w:csb1="00000000"/>
  </w:font>
  <w:font w:name="Swis721 BlkCn BT">
    <w:altName w:val="Calibri"/>
    <w:panose1 w:val="020B080603050204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DaxCEMedium">
    <w:panose1 w:val="00000000000000000000"/>
    <w:charset w:val="00"/>
    <w:family w:val="auto"/>
    <w:pitch w:val="variable"/>
    <w:sig w:usb0="A00000AF" w:usb1="40002048" w:usb2="00000000" w:usb3="00000000" w:csb0="00000111" w:csb1="00000000"/>
  </w:font>
  <w:font w:name="VektreksSI">
    <w:panose1 w:val="02000506020000020004"/>
    <w:charset w:val="00"/>
    <w:family w:val="modern"/>
    <w:notTrueType/>
    <w:pitch w:val="variable"/>
    <w:sig w:usb0="800000AF" w:usb1="5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Inter Black">
    <w:panose1 w:val="020B0502030000000004"/>
    <w:charset w:val="00"/>
    <w:family w:val="swiss"/>
    <w:pitch w:val="variable"/>
    <w:sig w:usb0="E00002FF" w:usb1="1200A1FF" w:usb2="00000001" w:usb3="00000000" w:csb0="0000019F" w:csb1="00000000"/>
  </w:font>
  <w:font w:name="CIDFont+F4">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837743"/>
      <w:docPartObj>
        <w:docPartGallery w:val="Page Numbers (Bottom of Page)"/>
        <w:docPartUnique/>
      </w:docPartObj>
    </w:sdtPr>
    <w:sdtContent>
      <w:p w14:paraId="37372CB8" w14:textId="5FF4328B" w:rsidR="00B11A12" w:rsidRDefault="00B11A12" w:rsidP="008D79B6">
        <w:pP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CBB10" w14:textId="77777777" w:rsidR="00B11A12" w:rsidRDefault="00B11A12" w:rsidP="008D79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277564"/>
      <w:docPartObj>
        <w:docPartGallery w:val="Page Numbers (Bottom of Page)"/>
        <w:docPartUnique/>
      </w:docPartObj>
    </w:sdtPr>
    <w:sdtEndPr>
      <w:rPr>
        <w:rStyle w:val="PageNumber"/>
        <w:b/>
        <w:bCs/>
      </w:rPr>
    </w:sdtEndPr>
    <w:sdtContent>
      <w:p w14:paraId="4FA27693" w14:textId="07F6CDFD" w:rsidR="003763F2" w:rsidRPr="008D79B6" w:rsidRDefault="00AF417E" w:rsidP="008D79B6">
        <w:pPr>
          <w:pStyle w:val="Footer"/>
        </w:pPr>
        <w:r w:rsidRPr="008D79B6">
          <w:rPr>
            <w:rStyle w:val="PageNumber"/>
            <w:b/>
            <w:bCs/>
          </w:rPr>
          <w:fldChar w:fldCharType="begin"/>
        </w:r>
        <w:r w:rsidRPr="008D79B6">
          <w:rPr>
            <w:rStyle w:val="PageNumber"/>
            <w:b/>
            <w:bCs/>
          </w:rPr>
          <w:instrText xml:space="preserve"> PAGE </w:instrText>
        </w:r>
        <w:r w:rsidRPr="008D79B6">
          <w:rPr>
            <w:rStyle w:val="PageNumber"/>
            <w:b/>
            <w:bCs/>
          </w:rPr>
          <w:fldChar w:fldCharType="separate"/>
        </w:r>
        <w:r w:rsidRPr="008D79B6">
          <w:rPr>
            <w:rStyle w:val="PageNumber"/>
            <w:b/>
            <w:bCs/>
          </w:rPr>
          <w:t>2</w:t>
        </w:r>
        <w:r w:rsidRPr="008D79B6">
          <w:rPr>
            <w:rStyle w:val="PageNumber"/>
            <w:b/>
            <w:bCs/>
          </w:rPr>
          <w:fldChar w:fldCharType="end"/>
        </w:r>
        <w:r w:rsidRPr="008D79B6">
          <w:rPr>
            <w:rStyle w:val="PageNumber"/>
            <w:b/>
            <w:bCs/>
          </w:rPr>
          <w:tab/>
          <w:t>ZBORNICA ZA ARHITEKTURO IN PROSTOR SLOVENIJE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D09C" w14:textId="7E8A790F" w:rsidR="00B11A12" w:rsidRDefault="00B11A12" w:rsidP="008D79B6">
    <w:pPr>
      <w:rPr>
        <w:rStyle w:val="PageNumber"/>
      </w:rPr>
    </w:pPr>
  </w:p>
  <w:p w14:paraId="5DEC1EC6" w14:textId="2A6FD1C1" w:rsidR="005B5818" w:rsidRPr="005B5818" w:rsidRDefault="00F223F8" w:rsidP="008D79B6">
    <w:r>
      <w:rPr>
        <w:noProof/>
      </w:rPr>
      <w:drawing>
        <wp:anchor distT="0" distB="0" distL="114300" distR="114300" simplePos="0" relativeHeight="251670528" behindDoc="1" locked="0" layoutInCell="1" allowOverlap="1" wp14:anchorId="11E3A7BA" wp14:editId="281519B4">
          <wp:simplePos x="0" y="0"/>
          <wp:positionH relativeFrom="page">
            <wp:posOffset>0</wp:posOffset>
          </wp:positionH>
          <wp:positionV relativeFrom="paragraph">
            <wp:posOffset>-654685</wp:posOffset>
          </wp:positionV>
          <wp:extent cx="7578000" cy="1245600"/>
          <wp:effectExtent l="0" t="0" r="4445" b="0"/>
          <wp:wrapNone/>
          <wp:docPr id="2026836131" name="Slika 202683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ga memorandum_nadaljevalne.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2456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EC32" w14:textId="77777777" w:rsidR="00AD49A0" w:rsidRPr="00154347" w:rsidRDefault="00AD49A0" w:rsidP="008D79B6">
      <w:pPr>
        <w:rPr>
          <w:color w:val="00B0F0"/>
        </w:rPr>
      </w:pPr>
      <w:r w:rsidRPr="00154347">
        <w:rPr>
          <w:color w:val="00B0F0"/>
        </w:rPr>
        <w:separator/>
      </w:r>
    </w:p>
  </w:footnote>
  <w:footnote w:type="continuationSeparator" w:id="0">
    <w:p w14:paraId="4E7001FC" w14:textId="77777777" w:rsidR="00AD49A0" w:rsidRDefault="00AD49A0" w:rsidP="008D79B6">
      <w:r>
        <w:continuationSeparator/>
      </w:r>
    </w:p>
    <w:p w14:paraId="3A08F7B0" w14:textId="77777777" w:rsidR="00AD49A0" w:rsidRDefault="00AD49A0" w:rsidP="008D79B6"/>
    <w:p w14:paraId="0512FE4C" w14:textId="77777777" w:rsidR="00AD49A0" w:rsidRDefault="00AD49A0" w:rsidP="008D79B6"/>
    <w:p w14:paraId="44B2578A" w14:textId="77777777" w:rsidR="00AD49A0" w:rsidRDefault="00AD49A0" w:rsidP="008D7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9B61" w14:textId="206ACEFA" w:rsidR="00574F34" w:rsidRPr="000F0ACB" w:rsidRDefault="000F0ACB" w:rsidP="000F0ACB">
    <w:pPr>
      <w:pStyle w:val="Header"/>
    </w:pPr>
    <w:r w:rsidRPr="000F0ACB">
      <w:t>ZAPS – NAPOTEK PRI SKLEPANJU POGODB S POTROŠNIKI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3742" w14:textId="7936BAA4" w:rsidR="005B5818" w:rsidRDefault="005B5818" w:rsidP="008D79B6">
    <w:r>
      <w:rPr>
        <w:noProof/>
      </w:rPr>
      <w:drawing>
        <wp:anchor distT="0" distB="0" distL="114300" distR="114300" simplePos="0" relativeHeight="251658240" behindDoc="1" locked="0" layoutInCell="1" allowOverlap="1" wp14:anchorId="43A31A77" wp14:editId="22741C3F">
          <wp:simplePos x="0" y="0"/>
          <wp:positionH relativeFrom="page">
            <wp:posOffset>0</wp:posOffset>
          </wp:positionH>
          <wp:positionV relativeFrom="page">
            <wp:posOffset>12065</wp:posOffset>
          </wp:positionV>
          <wp:extent cx="7578000" cy="2368800"/>
          <wp:effectExtent l="0" t="0" r="4445" b="0"/>
          <wp:wrapNone/>
          <wp:docPr id="272717035" name="Slika 27271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list razvoj_OK_glava.jpg"/>
                  <pic:cNvPicPr/>
                </pic:nvPicPr>
                <pic:blipFill>
                  <a:blip r:embed="rId1">
                    <a:extLst>
                      <a:ext uri="{28A0092B-C50C-407E-A947-70E740481C1C}">
                        <a14:useLocalDpi xmlns:a14="http://schemas.microsoft.com/office/drawing/2010/main" val="0"/>
                      </a:ext>
                    </a:extLst>
                  </a:blip>
                  <a:stretch>
                    <a:fillRect/>
                  </a:stretch>
                </pic:blipFill>
                <pic:spPr>
                  <a:xfrm>
                    <a:off x="0" y="0"/>
                    <a:ext cx="7578000" cy="236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E327" w14:textId="01B1DBC1" w:rsidR="00FF7897" w:rsidRPr="00476934" w:rsidRDefault="0050290D" w:rsidP="00476934">
    <w:pPr>
      <w:pStyle w:val="Header"/>
    </w:pPr>
    <w:bookmarkStart w:id="31" w:name="_Hlk157519681"/>
    <w:bookmarkStart w:id="32" w:name="_Hlk157519682"/>
    <w:bookmarkStart w:id="33" w:name="_Hlk157519683"/>
    <w:bookmarkStart w:id="34" w:name="_Hlk157519684"/>
    <w:r>
      <w:t>2-</w:t>
    </w:r>
    <w:r w:rsidR="00476934">
      <w:t>2. Svetovalna POGODBA – pripomoček za sestavo pogodbe</w:t>
    </w:r>
    <w:r w:rsidR="00476934">
      <w:br/>
      <w:t>(storitve na področju projektiranja stavb in notranje opreme)</w:t>
    </w:r>
    <w:bookmarkEnd w:id="31"/>
    <w:bookmarkEnd w:id="32"/>
    <w:bookmarkEnd w:id="33"/>
    <w:bookmarkEnd w:id="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E46"/>
    <w:multiLevelType w:val="hybridMultilevel"/>
    <w:tmpl w:val="508C8422"/>
    <w:lvl w:ilvl="0" w:tplc="1B66A2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BE2CC7"/>
    <w:multiLevelType w:val="hybridMultilevel"/>
    <w:tmpl w:val="F1829222"/>
    <w:lvl w:ilvl="0" w:tplc="1B66A2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F79D9"/>
    <w:multiLevelType w:val="multilevel"/>
    <w:tmpl w:val="37B6D0F0"/>
    <w:lvl w:ilvl="0">
      <w:start w:val="1"/>
      <w:numFmt w:val="decimal"/>
      <w:pStyle w:val="SFaze"/>
      <w:lvlText w:val="%1."/>
      <w:lvlJc w:val="left"/>
      <w:pPr>
        <w:ind w:left="1134" w:hanging="1134"/>
      </w:pPr>
      <w:rPr>
        <w:rFonts w:ascii="Inter" w:hAnsi="Inter" w:cs="Times New Roman" w:hint="default"/>
        <w:b/>
        <w:i w:val="0"/>
        <w:color w:val="00B0F0"/>
      </w:rPr>
    </w:lvl>
    <w:lvl w:ilvl="1">
      <w:start w:val="1"/>
      <w:numFmt w:val="decimal"/>
      <w:pStyle w:val="SPodfaze"/>
      <w:lvlText w:val="%1.%2."/>
      <w:lvlJc w:val="left"/>
      <w:pPr>
        <w:ind w:left="1134" w:hanging="1134"/>
      </w:pPr>
      <w:rPr>
        <w:rFonts w:ascii="Inter" w:hAnsi="Inter" w:cs="Times New Roman" w:hint="default"/>
        <w:b/>
        <w:i w:val="0"/>
        <w:color w:val="00B0F0"/>
      </w:rPr>
    </w:lvl>
    <w:lvl w:ilvl="2">
      <w:start w:val="1"/>
      <w:numFmt w:val="none"/>
      <w:lvlText w:val=""/>
      <w:lvlJc w:val="left"/>
      <w:pPr>
        <w:ind w:left="284" w:hanging="284"/>
      </w:pPr>
      <w:rPr>
        <w:rFonts w:cs="Times New Roman" w:hint="default"/>
      </w:rPr>
    </w:lvl>
    <w:lvl w:ilvl="3">
      <w:start w:val="1"/>
      <w:numFmt w:val="decimal"/>
      <w:lvlRestart w:val="0"/>
      <w:lvlText w:val="%4."/>
      <w:lvlJc w:val="left"/>
      <w:pPr>
        <w:ind w:left="284" w:hanging="284"/>
      </w:pPr>
      <w:rPr>
        <w:rFonts w:cs="Times New Roman" w:hint="default"/>
        <w:sz w:val="16"/>
      </w:rPr>
    </w:lvl>
    <w:lvl w:ilvl="4">
      <w:numFmt w:val="bullet"/>
      <w:lvlRestart w:val="0"/>
      <w:lvlText w:val="-"/>
      <w:lvlJc w:val="left"/>
      <w:pPr>
        <w:ind w:left="851" w:hanging="284"/>
      </w:pPr>
      <w:rPr>
        <w:rFonts w:ascii="Calibri" w:hAnsi="Calibri" w:cs="Times New Roman" w:hint="default"/>
      </w:rPr>
    </w:lvl>
    <w:lvl w:ilvl="5">
      <w:start w:val="1"/>
      <w:numFmt w:val="lowerRoman"/>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1.%2.%3.%4.%5.%6.%7.%8."/>
      <w:lvlJc w:val="left"/>
      <w:pPr>
        <w:ind w:left="2880" w:hanging="360"/>
      </w:pPr>
      <w:rPr>
        <w:rFonts w:cs="Times New Roman" w:hint="default"/>
      </w:rPr>
    </w:lvl>
    <w:lvl w:ilvl="8">
      <w:start w:val="1"/>
      <w:numFmt w:val="lowerRoman"/>
      <w:lvlText w:val="%1.%2.%3.%4.%5.%6.%7.%8.%9."/>
      <w:lvlJc w:val="left"/>
      <w:pPr>
        <w:ind w:left="3240" w:hanging="360"/>
      </w:pPr>
      <w:rPr>
        <w:rFonts w:cs="Times New Roman" w:hint="default"/>
      </w:rPr>
    </w:lvl>
  </w:abstractNum>
  <w:abstractNum w:abstractNumId="3" w15:restartNumberingAfterBreak="0">
    <w:nsid w:val="0B166E48"/>
    <w:multiLevelType w:val="hybridMultilevel"/>
    <w:tmpl w:val="268C3F7E"/>
    <w:lvl w:ilvl="0" w:tplc="1B66A2AE">
      <w:start w:val="1"/>
      <w:numFmt w:val="bullet"/>
      <w:lvlText w:val="-"/>
      <w:lvlJc w:val="left"/>
      <w:pPr>
        <w:ind w:left="1429" w:hanging="360"/>
      </w:pPr>
      <w:rPr>
        <w:rFonts w:ascii="Arial"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 w15:restartNumberingAfterBreak="0">
    <w:nsid w:val="109D1719"/>
    <w:multiLevelType w:val="hybridMultilevel"/>
    <w:tmpl w:val="C28603D4"/>
    <w:lvl w:ilvl="0" w:tplc="1B66A2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283865"/>
    <w:multiLevelType w:val="hybridMultilevel"/>
    <w:tmpl w:val="62581ED0"/>
    <w:lvl w:ilvl="0" w:tplc="1B66A2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504DEB"/>
    <w:multiLevelType w:val="hybridMultilevel"/>
    <w:tmpl w:val="58A64288"/>
    <w:lvl w:ilvl="0" w:tplc="1B66A2AE">
      <w:start w:val="1"/>
      <w:numFmt w:val="bullet"/>
      <w:lvlText w:val="-"/>
      <w:lvlJc w:val="left"/>
      <w:pPr>
        <w:ind w:left="2509" w:hanging="360"/>
      </w:pPr>
      <w:rPr>
        <w:rFonts w:ascii="Arial" w:hAnsi="Arial" w:hint="default"/>
        <w:color w:val="231F20"/>
        <w:w w:val="100"/>
        <w:sz w:val="20"/>
      </w:rPr>
    </w:lvl>
    <w:lvl w:ilvl="1" w:tplc="FFFFFFFF">
      <w:start w:val="1"/>
      <w:numFmt w:val="bullet"/>
      <w:lvlText w:val="o"/>
      <w:lvlJc w:val="left"/>
      <w:pPr>
        <w:ind w:left="3229" w:hanging="360"/>
      </w:pPr>
      <w:rPr>
        <w:rFonts w:ascii="Courier New" w:hAnsi="Courier New" w:cs="Courier New" w:hint="default"/>
      </w:rPr>
    </w:lvl>
    <w:lvl w:ilvl="2" w:tplc="FFFFFFFF" w:tentative="1">
      <w:start w:val="1"/>
      <w:numFmt w:val="bullet"/>
      <w:lvlText w:val=""/>
      <w:lvlJc w:val="left"/>
      <w:pPr>
        <w:ind w:left="3949" w:hanging="360"/>
      </w:pPr>
      <w:rPr>
        <w:rFonts w:ascii="Wingdings" w:hAnsi="Wingdings" w:hint="default"/>
      </w:rPr>
    </w:lvl>
    <w:lvl w:ilvl="3" w:tplc="FFFFFFFF" w:tentative="1">
      <w:start w:val="1"/>
      <w:numFmt w:val="bullet"/>
      <w:lvlText w:val=""/>
      <w:lvlJc w:val="left"/>
      <w:pPr>
        <w:ind w:left="4669" w:hanging="360"/>
      </w:pPr>
      <w:rPr>
        <w:rFonts w:ascii="Symbol" w:hAnsi="Symbol" w:hint="default"/>
      </w:rPr>
    </w:lvl>
    <w:lvl w:ilvl="4" w:tplc="FFFFFFFF" w:tentative="1">
      <w:start w:val="1"/>
      <w:numFmt w:val="bullet"/>
      <w:lvlText w:val="o"/>
      <w:lvlJc w:val="left"/>
      <w:pPr>
        <w:ind w:left="5389" w:hanging="360"/>
      </w:pPr>
      <w:rPr>
        <w:rFonts w:ascii="Courier New" w:hAnsi="Courier New" w:cs="Courier New" w:hint="default"/>
      </w:rPr>
    </w:lvl>
    <w:lvl w:ilvl="5" w:tplc="FFFFFFFF" w:tentative="1">
      <w:start w:val="1"/>
      <w:numFmt w:val="bullet"/>
      <w:lvlText w:val=""/>
      <w:lvlJc w:val="left"/>
      <w:pPr>
        <w:ind w:left="6109" w:hanging="360"/>
      </w:pPr>
      <w:rPr>
        <w:rFonts w:ascii="Wingdings" w:hAnsi="Wingdings" w:hint="default"/>
      </w:rPr>
    </w:lvl>
    <w:lvl w:ilvl="6" w:tplc="FFFFFFFF" w:tentative="1">
      <w:start w:val="1"/>
      <w:numFmt w:val="bullet"/>
      <w:lvlText w:val=""/>
      <w:lvlJc w:val="left"/>
      <w:pPr>
        <w:ind w:left="6829" w:hanging="360"/>
      </w:pPr>
      <w:rPr>
        <w:rFonts w:ascii="Symbol" w:hAnsi="Symbol" w:hint="default"/>
      </w:rPr>
    </w:lvl>
    <w:lvl w:ilvl="7" w:tplc="FFFFFFFF" w:tentative="1">
      <w:start w:val="1"/>
      <w:numFmt w:val="bullet"/>
      <w:lvlText w:val="o"/>
      <w:lvlJc w:val="left"/>
      <w:pPr>
        <w:ind w:left="7549" w:hanging="360"/>
      </w:pPr>
      <w:rPr>
        <w:rFonts w:ascii="Courier New" w:hAnsi="Courier New" w:cs="Courier New" w:hint="default"/>
      </w:rPr>
    </w:lvl>
    <w:lvl w:ilvl="8" w:tplc="FFFFFFFF" w:tentative="1">
      <w:start w:val="1"/>
      <w:numFmt w:val="bullet"/>
      <w:lvlText w:val=""/>
      <w:lvlJc w:val="left"/>
      <w:pPr>
        <w:ind w:left="8269" w:hanging="360"/>
      </w:pPr>
      <w:rPr>
        <w:rFonts w:ascii="Wingdings" w:hAnsi="Wingdings" w:hint="default"/>
      </w:rPr>
    </w:lvl>
  </w:abstractNum>
  <w:abstractNum w:abstractNumId="7" w15:restartNumberingAfterBreak="0">
    <w:nsid w:val="216268CE"/>
    <w:multiLevelType w:val="hybridMultilevel"/>
    <w:tmpl w:val="F0160AA0"/>
    <w:lvl w:ilvl="0" w:tplc="1B66A2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AC2AC2"/>
    <w:multiLevelType w:val="hybridMultilevel"/>
    <w:tmpl w:val="2E76CC1C"/>
    <w:lvl w:ilvl="0" w:tplc="1B66A2AE">
      <w:start w:val="1"/>
      <w:numFmt w:val="bullet"/>
      <w:lvlText w:val="-"/>
      <w:lvlJc w:val="left"/>
      <w:pPr>
        <w:ind w:left="1069" w:hanging="360"/>
      </w:pPr>
      <w:rPr>
        <w:rFonts w:ascii="Arial" w:hAnsi="Arial" w:hint="default"/>
        <w:color w:val="231F20"/>
        <w:w w:val="100"/>
        <w:sz w:val="20"/>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9" w15:restartNumberingAfterBreak="0">
    <w:nsid w:val="2B593C7C"/>
    <w:multiLevelType w:val="multilevel"/>
    <w:tmpl w:val="55DEA5EE"/>
    <w:lvl w:ilvl="0">
      <w:start w:val="1"/>
      <w:numFmt w:val="decimal"/>
      <w:pStyle w:val="Heading1"/>
      <w:lvlText w:val="%1"/>
      <w:lvlJc w:val="left"/>
      <w:pPr>
        <w:ind w:left="432" w:hanging="432"/>
      </w:pPr>
      <w:rPr>
        <w:rFonts w:hint="default"/>
      </w:rPr>
    </w:lvl>
    <w:lvl w:ilvl="1">
      <w:start w:val="1"/>
      <w:numFmt w:val="decimal"/>
      <w:lvlText w:val="%1.%2"/>
      <w:lvlJc w:val="left"/>
      <w:pPr>
        <w:ind w:left="777" w:hanging="7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629084D"/>
    <w:multiLevelType w:val="multilevel"/>
    <w:tmpl w:val="043483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995BC1"/>
    <w:multiLevelType w:val="multilevel"/>
    <w:tmpl w:val="EA2C3B0A"/>
    <w:lvl w:ilvl="0">
      <w:numFmt w:val="decimal"/>
      <w:lvlText w:val="%1."/>
      <w:lvlJc w:val="left"/>
      <w:pPr>
        <w:ind w:left="1065" w:hanging="705"/>
      </w:pPr>
      <w:rPr>
        <w:rFonts w:hint="default"/>
      </w:rPr>
    </w:lvl>
    <w:lvl w:ilvl="1">
      <w:start w:val="1"/>
      <w:numFmt w:val="decimal"/>
      <w:lvlText w:val="%1.%2."/>
      <w:lvlJc w:val="left"/>
      <w:pPr>
        <w:ind w:left="1440" w:hanging="360"/>
      </w:pPr>
      <w:rPr>
        <w:rFonts w:hint="default"/>
      </w:rPr>
    </w:lvl>
    <w:lvl w:ilvl="2">
      <w:start w:val="1"/>
      <w:numFmt w:val="lowerLetter"/>
      <w:pStyle w:val="storitve"/>
      <w:lvlText w:val="%3)"/>
      <w:lvlJc w:val="right"/>
      <w:pPr>
        <w:ind w:left="2160" w:hanging="180"/>
      </w:pPr>
      <w:rPr>
        <w:rFonts w:hint="default"/>
      </w:rPr>
    </w:lvl>
    <w:lvl w:ilvl="3">
      <w:start w:val="1"/>
      <w:numFmt w:val="bullet"/>
      <w:lvlText w:val="-"/>
      <w:lvlJc w:val="left"/>
      <w:pPr>
        <w:ind w:left="2880" w:hanging="360"/>
      </w:pPr>
      <w:rPr>
        <w:rFonts w:ascii="Courier New" w:hAnsi="Courier New" w:hint="default"/>
        <w:color w:val="auto"/>
      </w:rPr>
    </w:lvl>
    <w:lvl w:ilvl="4">
      <w:start w:val="1"/>
      <w:numFmt w:val="bullet"/>
      <w:lvlText w:val="-"/>
      <w:lvlJc w:val="left"/>
      <w:pPr>
        <w:ind w:left="3600" w:hanging="360"/>
      </w:pPr>
      <w:rPr>
        <w:rFonts w:ascii="Courier New" w:hAnsi="Courier New"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AF61C6D"/>
    <w:multiLevelType w:val="hybridMultilevel"/>
    <w:tmpl w:val="B80AD474"/>
    <w:lvl w:ilvl="0" w:tplc="1B66A2AE">
      <w:start w:val="1"/>
      <w:numFmt w:val="bullet"/>
      <w:lvlText w:val="-"/>
      <w:lvlJc w:val="left"/>
      <w:pPr>
        <w:ind w:left="1069" w:hanging="360"/>
      </w:pPr>
      <w:rPr>
        <w:rFonts w:ascii="Arial" w:hAnsi="Arial" w:hint="default"/>
        <w:color w:val="231F20"/>
        <w:w w:val="100"/>
        <w:sz w:val="20"/>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3" w15:restartNumberingAfterBreak="0">
    <w:nsid w:val="3B7E7F1A"/>
    <w:multiLevelType w:val="hybridMultilevel"/>
    <w:tmpl w:val="D1DA50E2"/>
    <w:lvl w:ilvl="0" w:tplc="1B66A2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8B0D8D"/>
    <w:multiLevelType w:val="multilevel"/>
    <w:tmpl w:val="9C7CD8FA"/>
    <w:lvl w:ilvl="0">
      <w:start w:val="1"/>
      <w:numFmt w:val="decimal"/>
      <w:lvlText w:val="%1"/>
      <w:lvlJc w:val="left"/>
      <w:pPr>
        <w:ind w:left="432" w:hanging="432"/>
      </w:pPr>
      <w:rPr>
        <w:rFonts w:hint="default"/>
      </w:rPr>
    </w:lvl>
    <w:lvl w:ilvl="1">
      <w:start w:val="1"/>
      <w:numFmt w:val="decimal"/>
      <w:lvlText w:val="%1.%2"/>
      <w:lvlJc w:val="left"/>
      <w:pPr>
        <w:ind w:left="777" w:hanging="777"/>
      </w:pPr>
      <w:rPr>
        <w:rFonts w:hint="default"/>
      </w:rPr>
    </w:lvl>
    <w:lvl w:ilvl="2">
      <w:start w:val="1"/>
      <w:numFmt w:val="decimal"/>
      <w:pStyle w:val="Naslov3tevilen"/>
      <w:lvlText w:val="%1.%2.%3"/>
      <w:lvlJc w:val="left"/>
      <w:pPr>
        <w:ind w:left="777" w:hanging="7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77" w:hanging="77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2C41303"/>
    <w:multiLevelType w:val="hybridMultilevel"/>
    <w:tmpl w:val="4D56611E"/>
    <w:lvl w:ilvl="0" w:tplc="4044D802">
      <w:numFmt w:val="bullet"/>
      <w:pStyle w:val="ListParagraph"/>
      <w:lvlText w:val="–"/>
      <w:lvlJc w:val="left"/>
      <w:pPr>
        <w:ind w:left="2509" w:hanging="360"/>
      </w:pPr>
      <w:rPr>
        <w:rFonts w:ascii="Times New Roman" w:eastAsia="Times New Roman" w:hAnsi="Times New Roman" w:hint="default"/>
        <w:color w:val="231F20"/>
        <w:w w:val="100"/>
        <w:sz w:val="20"/>
      </w:rPr>
    </w:lvl>
    <w:lvl w:ilvl="1" w:tplc="04240003">
      <w:start w:val="1"/>
      <w:numFmt w:val="bullet"/>
      <w:lvlText w:val="o"/>
      <w:lvlJc w:val="left"/>
      <w:pPr>
        <w:ind w:left="3229" w:hanging="360"/>
      </w:pPr>
      <w:rPr>
        <w:rFonts w:ascii="Courier New" w:hAnsi="Courier New" w:cs="Courier New" w:hint="default"/>
      </w:rPr>
    </w:lvl>
    <w:lvl w:ilvl="2" w:tplc="04240005" w:tentative="1">
      <w:start w:val="1"/>
      <w:numFmt w:val="bullet"/>
      <w:lvlText w:val=""/>
      <w:lvlJc w:val="left"/>
      <w:pPr>
        <w:ind w:left="3949" w:hanging="360"/>
      </w:pPr>
      <w:rPr>
        <w:rFonts w:ascii="Wingdings" w:hAnsi="Wingdings" w:hint="default"/>
      </w:rPr>
    </w:lvl>
    <w:lvl w:ilvl="3" w:tplc="04240001" w:tentative="1">
      <w:start w:val="1"/>
      <w:numFmt w:val="bullet"/>
      <w:lvlText w:val=""/>
      <w:lvlJc w:val="left"/>
      <w:pPr>
        <w:ind w:left="4669" w:hanging="360"/>
      </w:pPr>
      <w:rPr>
        <w:rFonts w:ascii="Symbol" w:hAnsi="Symbol" w:hint="default"/>
      </w:rPr>
    </w:lvl>
    <w:lvl w:ilvl="4" w:tplc="04240003" w:tentative="1">
      <w:start w:val="1"/>
      <w:numFmt w:val="bullet"/>
      <w:lvlText w:val="o"/>
      <w:lvlJc w:val="left"/>
      <w:pPr>
        <w:ind w:left="5389" w:hanging="360"/>
      </w:pPr>
      <w:rPr>
        <w:rFonts w:ascii="Courier New" w:hAnsi="Courier New" w:cs="Courier New" w:hint="default"/>
      </w:rPr>
    </w:lvl>
    <w:lvl w:ilvl="5" w:tplc="04240005" w:tentative="1">
      <w:start w:val="1"/>
      <w:numFmt w:val="bullet"/>
      <w:lvlText w:val=""/>
      <w:lvlJc w:val="left"/>
      <w:pPr>
        <w:ind w:left="6109" w:hanging="360"/>
      </w:pPr>
      <w:rPr>
        <w:rFonts w:ascii="Wingdings" w:hAnsi="Wingdings" w:hint="default"/>
      </w:rPr>
    </w:lvl>
    <w:lvl w:ilvl="6" w:tplc="04240001" w:tentative="1">
      <w:start w:val="1"/>
      <w:numFmt w:val="bullet"/>
      <w:lvlText w:val=""/>
      <w:lvlJc w:val="left"/>
      <w:pPr>
        <w:ind w:left="6829" w:hanging="360"/>
      </w:pPr>
      <w:rPr>
        <w:rFonts w:ascii="Symbol" w:hAnsi="Symbol" w:hint="default"/>
      </w:rPr>
    </w:lvl>
    <w:lvl w:ilvl="7" w:tplc="04240003" w:tentative="1">
      <w:start w:val="1"/>
      <w:numFmt w:val="bullet"/>
      <w:lvlText w:val="o"/>
      <w:lvlJc w:val="left"/>
      <w:pPr>
        <w:ind w:left="7549" w:hanging="360"/>
      </w:pPr>
      <w:rPr>
        <w:rFonts w:ascii="Courier New" w:hAnsi="Courier New" w:cs="Courier New" w:hint="default"/>
      </w:rPr>
    </w:lvl>
    <w:lvl w:ilvl="8" w:tplc="04240005" w:tentative="1">
      <w:start w:val="1"/>
      <w:numFmt w:val="bullet"/>
      <w:lvlText w:val=""/>
      <w:lvlJc w:val="left"/>
      <w:pPr>
        <w:ind w:left="8269" w:hanging="360"/>
      </w:pPr>
      <w:rPr>
        <w:rFonts w:ascii="Wingdings" w:hAnsi="Wingdings" w:hint="default"/>
      </w:rPr>
    </w:lvl>
  </w:abstractNum>
  <w:abstractNum w:abstractNumId="16" w15:restartNumberingAfterBreak="0">
    <w:nsid w:val="43E912A1"/>
    <w:multiLevelType w:val="hybridMultilevel"/>
    <w:tmpl w:val="DA22D810"/>
    <w:lvl w:ilvl="0" w:tplc="1B66A2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165550"/>
    <w:multiLevelType w:val="hybridMultilevel"/>
    <w:tmpl w:val="FDD0E1D6"/>
    <w:lvl w:ilvl="0" w:tplc="1B66A2AE">
      <w:start w:val="1"/>
      <w:numFmt w:val="bullet"/>
      <w:lvlText w:val="-"/>
      <w:lvlJc w:val="left"/>
      <w:pPr>
        <w:ind w:left="360" w:hanging="360"/>
      </w:pPr>
      <w:rPr>
        <w:rFonts w:ascii="Arial" w:hAnsi="Arial" w:hint="default"/>
      </w:rPr>
    </w:lvl>
    <w:lvl w:ilvl="1" w:tplc="79181946">
      <w:start w:val="10"/>
      <w:numFmt w:val="bullet"/>
      <w:lvlText w:val=""/>
      <w:lvlJc w:val="left"/>
      <w:pPr>
        <w:ind w:left="1080" w:hanging="360"/>
      </w:pPr>
      <w:rPr>
        <w:rFonts w:ascii="Inter Light" w:eastAsiaTheme="minorHAnsi" w:hAnsi="Inter Light" w:cs="Inter Medium"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7DD2AE7"/>
    <w:multiLevelType w:val="hybridMultilevel"/>
    <w:tmpl w:val="39B42E32"/>
    <w:lvl w:ilvl="0" w:tplc="FFFFFFFF">
      <w:start w:val="1"/>
      <w:numFmt w:val="bullet"/>
      <w:lvlText w:val="-"/>
      <w:lvlJc w:val="left"/>
      <w:pPr>
        <w:ind w:left="1429" w:hanging="360"/>
      </w:pPr>
      <w:rPr>
        <w:rFonts w:ascii="Arial" w:hAnsi="Arial" w:hint="default"/>
      </w:rPr>
    </w:lvl>
    <w:lvl w:ilvl="1" w:tplc="1B66A2AE">
      <w:start w:val="1"/>
      <w:numFmt w:val="bullet"/>
      <w:lvlText w:val="-"/>
      <w:lvlJc w:val="left"/>
      <w:pPr>
        <w:ind w:left="2509" w:hanging="360"/>
      </w:pPr>
      <w:rPr>
        <w:rFonts w:ascii="Arial" w:hAnsi="Aria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15:restartNumberingAfterBreak="0">
    <w:nsid w:val="4EA673CB"/>
    <w:multiLevelType w:val="multilevel"/>
    <w:tmpl w:val="AEE8A504"/>
    <w:lvl w:ilvl="0">
      <w:start w:val="1"/>
      <w:numFmt w:val="decimal"/>
      <w:lvlText w:val="%1"/>
      <w:lvlJc w:val="left"/>
      <w:pPr>
        <w:ind w:left="777" w:hanging="777"/>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pStyle w:val="Naslov4tevilen"/>
      <w:lvlText w:val="%1.%2.%3.%4"/>
      <w:lvlJc w:val="left"/>
      <w:pPr>
        <w:tabs>
          <w:tab w:val="num" w:pos="1701"/>
        </w:tabs>
        <w:ind w:left="1701"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20" w15:restartNumberingAfterBreak="0">
    <w:nsid w:val="53C61D7C"/>
    <w:multiLevelType w:val="hybridMultilevel"/>
    <w:tmpl w:val="78C6A008"/>
    <w:lvl w:ilvl="0" w:tplc="FB2207DE">
      <w:start w:val="1"/>
      <w:numFmt w:val="decimal"/>
      <w:pStyle w:val="Toke"/>
      <w:lvlText w:val="%1."/>
      <w:lvlJc w:val="left"/>
      <w:pPr>
        <w:ind w:left="1069" w:hanging="360"/>
      </w:pPr>
      <w:rPr>
        <w:rFonts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1" w15:restartNumberingAfterBreak="0">
    <w:nsid w:val="5B9A7E1F"/>
    <w:multiLevelType w:val="multilevel"/>
    <w:tmpl w:val="602ABBE0"/>
    <w:lvl w:ilvl="0">
      <w:start w:val="1"/>
      <w:numFmt w:val="decimal"/>
      <w:pStyle w:val="len"/>
      <w:lvlText w:val="%1."/>
      <w:lvlJc w:val="left"/>
      <w:pPr>
        <w:ind w:left="360" w:hanging="360"/>
      </w:pPr>
      <w:rPr>
        <w:rFonts w:hint="default"/>
      </w:rPr>
    </w:lvl>
    <w:lvl w:ilvl="1">
      <w:start w:val="1"/>
      <w:numFmt w:val="decimal"/>
      <w:pStyle w:val="Odstavek"/>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985169"/>
    <w:multiLevelType w:val="hybridMultilevel"/>
    <w:tmpl w:val="16D44B78"/>
    <w:lvl w:ilvl="0" w:tplc="1B66A2AE">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9A5360"/>
    <w:multiLevelType w:val="multilevel"/>
    <w:tmpl w:val="2ECEE654"/>
    <w:lvl w:ilvl="0">
      <w:start w:val="1"/>
      <w:numFmt w:val="decimal"/>
      <w:pStyle w:val="Naslov1tevilen"/>
      <w:lvlText w:val="%1"/>
      <w:lvlJc w:val="left"/>
      <w:pPr>
        <w:ind w:left="777" w:hanging="777"/>
      </w:pPr>
      <w:rPr>
        <w:rFonts w:hint="default"/>
      </w:rPr>
    </w:lvl>
    <w:lvl w:ilvl="1">
      <w:start w:val="1"/>
      <w:numFmt w:val="decimal"/>
      <w:pStyle w:val="Naslov2tevilen"/>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73" w:hanging="864"/>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24" w15:restartNumberingAfterBreak="0">
    <w:nsid w:val="6D953D89"/>
    <w:multiLevelType w:val="hybridMultilevel"/>
    <w:tmpl w:val="C9E051D4"/>
    <w:lvl w:ilvl="0" w:tplc="1B66A2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A25E02"/>
    <w:multiLevelType w:val="hybridMultilevel"/>
    <w:tmpl w:val="9A7ACF20"/>
    <w:lvl w:ilvl="0" w:tplc="1B66A2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89044F"/>
    <w:multiLevelType w:val="hybridMultilevel"/>
    <w:tmpl w:val="025AB916"/>
    <w:lvl w:ilvl="0" w:tplc="1B66A2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01186B"/>
    <w:multiLevelType w:val="hybridMultilevel"/>
    <w:tmpl w:val="AB3A5EB4"/>
    <w:lvl w:ilvl="0" w:tplc="7A6AC500">
      <w:start w:val="1"/>
      <w:numFmt w:val="decimal"/>
      <w:pStyle w:val="Naslovtabele"/>
      <w:lvlText w:val="Tabela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7717D5"/>
    <w:multiLevelType w:val="hybridMultilevel"/>
    <w:tmpl w:val="2A322B36"/>
    <w:lvl w:ilvl="0" w:tplc="65C0DB92">
      <w:start w:val="1"/>
      <w:numFmt w:val="bullet"/>
      <w:lvlText w:val="-"/>
      <w:lvlJc w:val="left"/>
      <w:pPr>
        <w:ind w:left="1069" w:hanging="360"/>
      </w:pPr>
      <w:rPr>
        <w:rFonts w:ascii="Inter Light" w:eastAsia="Times New Roman" w:hAnsi="Inter Light"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9" w15:restartNumberingAfterBreak="0">
    <w:nsid w:val="78E95BF6"/>
    <w:multiLevelType w:val="hybridMultilevel"/>
    <w:tmpl w:val="79624B10"/>
    <w:lvl w:ilvl="0" w:tplc="22FC81D2">
      <w:start w:val="1"/>
      <w:numFmt w:val="decimal"/>
      <w:pStyle w:val="Opisslike"/>
      <w:lvlText w:val="Slika %1:"/>
      <w:lvlJc w:val="left"/>
      <w:pPr>
        <w:ind w:left="142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12154911">
    <w:abstractNumId w:val="23"/>
  </w:num>
  <w:num w:numId="2" w16cid:durableId="1262759217">
    <w:abstractNumId w:val="9"/>
  </w:num>
  <w:num w:numId="3" w16cid:durableId="1359813978">
    <w:abstractNumId w:val="14"/>
  </w:num>
  <w:num w:numId="4" w16cid:durableId="1398433569">
    <w:abstractNumId w:val="19"/>
  </w:num>
  <w:num w:numId="5" w16cid:durableId="1392191664">
    <w:abstractNumId w:val="20"/>
  </w:num>
  <w:num w:numId="6" w16cid:durableId="841167752">
    <w:abstractNumId w:val="29"/>
  </w:num>
  <w:num w:numId="7" w16cid:durableId="721944831">
    <w:abstractNumId w:val="11"/>
  </w:num>
  <w:num w:numId="8" w16cid:durableId="1501313799">
    <w:abstractNumId w:val="27"/>
  </w:num>
  <w:num w:numId="9" w16cid:durableId="1167281766">
    <w:abstractNumId w:val="2"/>
  </w:num>
  <w:num w:numId="10" w16cid:durableId="267737735">
    <w:abstractNumId w:val="15"/>
  </w:num>
  <w:num w:numId="11" w16cid:durableId="1070465631">
    <w:abstractNumId w:val="15"/>
  </w:num>
  <w:num w:numId="12" w16cid:durableId="1549415148">
    <w:abstractNumId w:val="17"/>
  </w:num>
  <w:num w:numId="13" w16cid:durableId="1680233410">
    <w:abstractNumId w:val="22"/>
  </w:num>
  <w:num w:numId="14" w16cid:durableId="1840463239">
    <w:abstractNumId w:val="6"/>
  </w:num>
  <w:num w:numId="15" w16cid:durableId="407727358">
    <w:abstractNumId w:val="18"/>
  </w:num>
  <w:num w:numId="16" w16cid:durableId="1034235650">
    <w:abstractNumId w:val="3"/>
  </w:num>
  <w:num w:numId="17" w16cid:durableId="499739121">
    <w:abstractNumId w:val="8"/>
  </w:num>
  <w:num w:numId="18" w16cid:durableId="1959533143">
    <w:abstractNumId w:val="16"/>
  </w:num>
  <w:num w:numId="19" w16cid:durableId="1838572117">
    <w:abstractNumId w:val="5"/>
  </w:num>
  <w:num w:numId="20" w16cid:durableId="1496527945">
    <w:abstractNumId w:val="0"/>
  </w:num>
  <w:num w:numId="21" w16cid:durableId="153180085">
    <w:abstractNumId w:val="1"/>
  </w:num>
  <w:num w:numId="22" w16cid:durableId="1631856584">
    <w:abstractNumId w:val="26"/>
  </w:num>
  <w:num w:numId="23" w16cid:durableId="817261372">
    <w:abstractNumId w:val="13"/>
  </w:num>
  <w:num w:numId="24" w16cid:durableId="548230822">
    <w:abstractNumId w:val="24"/>
  </w:num>
  <w:num w:numId="25" w16cid:durableId="1707175706">
    <w:abstractNumId w:val="4"/>
  </w:num>
  <w:num w:numId="26" w16cid:durableId="177621362">
    <w:abstractNumId w:val="25"/>
  </w:num>
  <w:num w:numId="27" w16cid:durableId="865368432">
    <w:abstractNumId w:val="7"/>
  </w:num>
  <w:num w:numId="28" w16cid:durableId="809327373">
    <w:abstractNumId w:val="12"/>
  </w:num>
  <w:num w:numId="29" w16cid:durableId="737364174">
    <w:abstractNumId w:val="21"/>
  </w:num>
  <w:num w:numId="30" w16cid:durableId="325137675">
    <w:abstractNumId w:val="10"/>
  </w:num>
  <w:num w:numId="31" w16cid:durableId="72236739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18"/>
    <w:rsid w:val="000033DC"/>
    <w:rsid w:val="0000793A"/>
    <w:rsid w:val="000152F4"/>
    <w:rsid w:val="00017152"/>
    <w:rsid w:val="00020F14"/>
    <w:rsid w:val="0002205F"/>
    <w:rsid w:val="0002262B"/>
    <w:rsid w:val="00026DF4"/>
    <w:rsid w:val="000275D8"/>
    <w:rsid w:val="00036F68"/>
    <w:rsid w:val="00055219"/>
    <w:rsid w:val="00057010"/>
    <w:rsid w:val="00057BB6"/>
    <w:rsid w:val="000616B7"/>
    <w:rsid w:val="00064816"/>
    <w:rsid w:val="0006624B"/>
    <w:rsid w:val="00066B1C"/>
    <w:rsid w:val="0006722D"/>
    <w:rsid w:val="00075E19"/>
    <w:rsid w:val="00076613"/>
    <w:rsid w:val="000776D5"/>
    <w:rsid w:val="0008351B"/>
    <w:rsid w:val="00085825"/>
    <w:rsid w:val="000937B5"/>
    <w:rsid w:val="00095410"/>
    <w:rsid w:val="000A60A4"/>
    <w:rsid w:val="000A6F2E"/>
    <w:rsid w:val="000B4832"/>
    <w:rsid w:val="000B4B4A"/>
    <w:rsid w:val="000B578E"/>
    <w:rsid w:val="000C1E24"/>
    <w:rsid w:val="000C6DD7"/>
    <w:rsid w:val="000C74F9"/>
    <w:rsid w:val="000D042C"/>
    <w:rsid w:val="000D4E03"/>
    <w:rsid w:val="000E71D1"/>
    <w:rsid w:val="000F0ACB"/>
    <w:rsid w:val="000F1670"/>
    <w:rsid w:val="000F19DB"/>
    <w:rsid w:val="000F3250"/>
    <w:rsid w:val="000F420E"/>
    <w:rsid w:val="000F644B"/>
    <w:rsid w:val="00104CBE"/>
    <w:rsid w:val="001106BD"/>
    <w:rsid w:val="00112FCC"/>
    <w:rsid w:val="001130D3"/>
    <w:rsid w:val="001155FA"/>
    <w:rsid w:val="00117164"/>
    <w:rsid w:val="00120BE4"/>
    <w:rsid w:val="00123AD3"/>
    <w:rsid w:val="001267C6"/>
    <w:rsid w:val="0013070D"/>
    <w:rsid w:val="00133675"/>
    <w:rsid w:val="00133DBA"/>
    <w:rsid w:val="00135A4D"/>
    <w:rsid w:val="00137454"/>
    <w:rsid w:val="0014101A"/>
    <w:rsid w:val="001454AB"/>
    <w:rsid w:val="00145FAF"/>
    <w:rsid w:val="0014772A"/>
    <w:rsid w:val="00147859"/>
    <w:rsid w:val="00152D53"/>
    <w:rsid w:val="00154347"/>
    <w:rsid w:val="00156620"/>
    <w:rsid w:val="00160184"/>
    <w:rsid w:val="00167B64"/>
    <w:rsid w:val="00172EF4"/>
    <w:rsid w:val="00180C6E"/>
    <w:rsid w:val="00180E32"/>
    <w:rsid w:val="001842D3"/>
    <w:rsid w:val="0019175E"/>
    <w:rsid w:val="00193151"/>
    <w:rsid w:val="00194732"/>
    <w:rsid w:val="0019517B"/>
    <w:rsid w:val="001A0B75"/>
    <w:rsid w:val="001A0F88"/>
    <w:rsid w:val="001A2466"/>
    <w:rsid w:val="001A4682"/>
    <w:rsid w:val="001A4FDE"/>
    <w:rsid w:val="001B0492"/>
    <w:rsid w:val="001B7845"/>
    <w:rsid w:val="001D0480"/>
    <w:rsid w:val="001D0D3A"/>
    <w:rsid w:val="001D3FF0"/>
    <w:rsid w:val="001D41F0"/>
    <w:rsid w:val="001D6B68"/>
    <w:rsid w:val="001D7B82"/>
    <w:rsid w:val="001E1E50"/>
    <w:rsid w:val="001E36A2"/>
    <w:rsid w:val="001E4753"/>
    <w:rsid w:val="001E51CD"/>
    <w:rsid w:val="001F13F8"/>
    <w:rsid w:val="002004E2"/>
    <w:rsid w:val="00201B63"/>
    <w:rsid w:val="00201DE3"/>
    <w:rsid w:val="002058BB"/>
    <w:rsid w:val="0020682E"/>
    <w:rsid w:val="00212F9D"/>
    <w:rsid w:val="002160D2"/>
    <w:rsid w:val="00235643"/>
    <w:rsid w:val="0024175B"/>
    <w:rsid w:val="0024195F"/>
    <w:rsid w:val="00245380"/>
    <w:rsid w:val="00245DD1"/>
    <w:rsid w:val="00250E6A"/>
    <w:rsid w:val="0025152D"/>
    <w:rsid w:val="00253111"/>
    <w:rsid w:val="00257200"/>
    <w:rsid w:val="00260CE0"/>
    <w:rsid w:val="0026515C"/>
    <w:rsid w:val="00267821"/>
    <w:rsid w:val="00271F2B"/>
    <w:rsid w:val="00273F8A"/>
    <w:rsid w:val="0027563D"/>
    <w:rsid w:val="0028407D"/>
    <w:rsid w:val="00292684"/>
    <w:rsid w:val="00294618"/>
    <w:rsid w:val="00294E84"/>
    <w:rsid w:val="0029544F"/>
    <w:rsid w:val="00295F1D"/>
    <w:rsid w:val="0029644B"/>
    <w:rsid w:val="002A2102"/>
    <w:rsid w:val="002A63E8"/>
    <w:rsid w:val="002A6804"/>
    <w:rsid w:val="002B2AF7"/>
    <w:rsid w:val="002B546F"/>
    <w:rsid w:val="002B5CC4"/>
    <w:rsid w:val="002B5E88"/>
    <w:rsid w:val="002B6990"/>
    <w:rsid w:val="002C0D13"/>
    <w:rsid w:val="002C0E21"/>
    <w:rsid w:val="002D1DA1"/>
    <w:rsid w:val="002D5994"/>
    <w:rsid w:val="002E2511"/>
    <w:rsid w:val="002E4DBF"/>
    <w:rsid w:val="002E5C63"/>
    <w:rsid w:val="002F1934"/>
    <w:rsid w:val="002F3198"/>
    <w:rsid w:val="002F396F"/>
    <w:rsid w:val="00303356"/>
    <w:rsid w:val="003075D8"/>
    <w:rsid w:val="00317B1A"/>
    <w:rsid w:val="003241C6"/>
    <w:rsid w:val="0032534B"/>
    <w:rsid w:val="00325F92"/>
    <w:rsid w:val="00331D68"/>
    <w:rsid w:val="00340F60"/>
    <w:rsid w:val="003456E8"/>
    <w:rsid w:val="00346019"/>
    <w:rsid w:val="00346335"/>
    <w:rsid w:val="00347A0B"/>
    <w:rsid w:val="00353EFB"/>
    <w:rsid w:val="00355B27"/>
    <w:rsid w:val="00361805"/>
    <w:rsid w:val="003625DD"/>
    <w:rsid w:val="00363378"/>
    <w:rsid w:val="00363BFE"/>
    <w:rsid w:val="00370C20"/>
    <w:rsid w:val="00372363"/>
    <w:rsid w:val="0037451E"/>
    <w:rsid w:val="003763F2"/>
    <w:rsid w:val="00376D6E"/>
    <w:rsid w:val="0038002A"/>
    <w:rsid w:val="003820CD"/>
    <w:rsid w:val="00382985"/>
    <w:rsid w:val="00384B59"/>
    <w:rsid w:val="0039052B"/>
    <w:rsid w:val="00394445"/>
    <w:rsid w:val="003961BE"/>
    <w:rsid w:val="00396ECE"/>
    <w:rsid w:val="003A1735"/>
    <w:rsid w:val="003A487D"/>
    <w:rsid w:val="003A685E"/>
    <w:rsid w:val="003A7BEC"/>
    <w:rsid w:val="003A7FBB"/>
    <w:rsid w:val="003B611B"/>
    <w:rsid w:val="003B699E"/>
    <w:rsid w:val="003B71B0"/>
    <w:rsid w:val="003B7598"/>
    <w:rsid w:val="003C0240"/>
    <w:rsid w:val="003C2255"/>
    <w:rsid w:val="003D3A4E"/>
    <w:rsid w:val="003D67D7"/>
    <w:rsid w:val="003E2B94"/>
    <w:rsid w:val="003F05A1"/>
    <w:rsid w:val="003F182D"/>
    <w:rsid w:val="003F4916"/>
    <w:rsid w:val="00400205"/>
    <w:rsid w:val="00405A54"/>
    <w:rsid w:val="0041268C"/>
    <w:rsid w:val="004170A2"/>
    <w:rsid w:val="00417CBE"/>
    <w:rsid w:val="0042065E"/>
    <w:rsid w:val="0042580E"/>
    <w:rsid w:val="00433C4C"/>
    <w:rsid w:val="004374F6"/>
    <w:rsid w:val="00440D65"/>
    <w:rsid w:val="0044456A"/>
    <w:rsid w:val="004465BE"/>
    <w:rsid w:val="00456474"/>
    <w:rsid w:val="00457216"/>
    <w:rsid w:val="00461AD7"/>
    <w:rsid w:val="00462DC9"/>
    <w:rsid w:val="004656AF"/>
    <w:rsid w:val="00470357"/>
    <w:rsid w:val="00471620"/>
    <w:rsid w:val="00476934"/>
    <w:rsid w:val="00491433"/>
    <w:rsid w:val="00497C54"/>
    <w:rsid w:val="004A0CE9"/>
    <w:rsid w:val="004A222F"/>
    <w:rsid w:val="004A430F"/>
    <w:rsid w:val="004A6AF8"/>
    <w:rsid w:val="004B34A2"/>
    <w:rsid w:val="004C0852"/>
    <w:rsid w:val="004C6AA4"/>
    <w:rsid w:val="004C7DCA"/>
    <w:rsid w:val="004D170E"/>
    <w:rsid w:val="004D3EEC"/>
    <w:rsid w:val="004E3435"/>
    <w:rsid w:val="004F0355"/>
    <w:rsid w:val="005000C3"/>
    <w:rsid w:val="0050290D"/>
    <w:rsid w:val="00504FDA"/>
    <w:rsid w:val="00507FF9"/>
    <w:rsid w:val="00512D22"/>
    <w:rsid w:val="005209BC"/>
    <w:rsid w:val="00521B9E"/>
    <w:rsid w:val="00525A88"/>
    <w:rsid w:val="00531B33"/>
    <w:rsid w:val="00536AA2"/>
    <w:rsid w:val="00547A20"/>
    <w:rsid w:val="00547B46"/>
    <w:rsid w:val="005516D8"/>
    <w:rsid w:val="005527DF"/>
    <w:rsid w:val="00552FF8"/>
    <w:rsid w:val="00553563"/>
    <w:rsid w:val="00557288"/>
    <w:rsid w:val="0056759C"/>
    <w:rsid w:val="00567FE8"/>
    <w:rsid w:val="005709E0"/>
    <w:rsid w:val="00574F34"/>
    <w:rsid w:val="005835A5"/>
    <w:rsid w:val="005958C1"/>
    <w:rsid w:val="005A3064"/>
    <w:rsid w:val="005B5462"/>
    <w:rsid w:val="005B5818"/>
    <w:rsid w:val="005B7154"/>
    <w:rsid w:val="005C016C"/>
    <w:rsid w:val="005C0A64"/>
    <w:rsid w:val="005C0BB9"/>
    <w:rsid w:val="005C22FC"/>
    <w:rsid w:val="005C247A"/>
    <w:rsid w:val="005C2C29"/>
    <w:rsid w:val="005C36C7"/>
    <w:rsid w:val="005C6B53"/>
    <w:rsid w:val="005C70AD"/>
    <w:rsid w:val="005D349B"/>
    <w:rsid w:val="005D58E0"/>
    <w:rsid w:val="005D684A"/>
    <w:rsid w:val="005E3F64"/>
    <w:rsid w:val="005E3F98"/>
    <w:rsid w:val="005E6387"/>
    <w:rsid w:val="005F03A1"/>
    <w:rsid w:val="005F0A9B"/>
    <w:rsid w:val="00601293"/>
    <w:rsid w:val="006043E7"/>
    <w:rsid w:val="00605B54"/>
    <w:rsid w:val="00605D7E"/>
    <w:rsid w:val="00617406"/>
    <w:rsid w:val="00624654"/>
    <w:rsid w:val="006248A7"/>
    <w:rsid w:val="00625A34"/>
    <w:rsid w:val="00635FC4"/>
    <w:rsid w:val="006418A2"/>
    <w:rsid w:val="006543E0"/>
    <w:rsid w:val="00662B54"/>
    <w:rsid w:val="00666749"/>
    <w:rsid w:val="006707E5"/>
    <w:rsid w:val="00671C83"/>
    <w:rsid w:val="00671E62"/>
    <w:rsid w:val="006752BB"/>
    <w:rsid w:val="00676D20"/>
    <w:rsid w:val="00681AC8"/>
    <w:rsid w:val="00682745"/>
    <w:rsid w:val="00684298"/>
    <w:rsid w:val="006854F4"/>
    <w:rsid w:val="00685F3D"/>
    <w:rsid w:val="006944E6"/>
    <w:rsid w:val="006A2944"/>
    <w:rsid w:val="006A2A66"/>
    <w:rsid w:val="006A382F"/>
    <w:rsid w:val="006A471C"/>
    <w:rsid w:val="006A711B"/>
    <w:rsid w:val="006B039B"/>
    <w:rsid w:val="006B0D62"/>
    <w:rsid w:val="006C4372"/>
    <w:rsid w:val="006C547D"/>
    <w:rsid w:val="006D07A2"/>
    <w:rsid w:val="006D095A"/>
    <w:rsid w:val="006D63AF"/>
    <w:rsid w:val="006D7C35"/>
    <w:rsid w:val="006E283D"/>
    <w:rsid w:val="006E4AC7"/>
    <w:rsid w:val="006E76A7"/>
    <w:rsid w:val="006F28C0"/>
    <w:rsid w:val="006F660B"/>
    <w:rsid w:val="006F6620"/>
    <w:rsid w:val="00712102"/>
    <w:rsid w:val="007149D8"/>
    <w:rsid w:val="00715DA8"/>
    <w:rsid w:val="007172E5"/>
    <w:rsid w:val="00717EBE"/>
    <w:rsid w:val="00722C49"/>
    <w:rsid w:val="0072376B"/>
    <w:rsid w:val="007260E6"/>
    <w:rsid w:val="00727EE5"/>
    <w:rsid w:val="00732B09"/>
    <w:rsid w:val="00735356"/>
    <w:rsid w:val="0074505C"/>
    <w:rsid w:val="007554FC"/>
    <w:rsid w:val="007624DC"/>
    <w:rsid w:val="00772010"/>
    <w:rsid w:val="00772CA9"/>
    <w:rsid w:val="0077306A"/>
    <w:rsid w:val="007747B5"/>
    <w:rsid w:val="0078002E"/>
    <w:rsid w:val="007813EF"/>
    <w:rsid w:val="00782352"/>
    <w:rsid w:val="007855FD"/>
    <w:rsid w:val="00787ED3"/>
    <w:rsid w:val="007944BD"/>
    <w:rsid w:val="007965DA"/>
    <w:rsid w:val="007A2590"/>
    <w:rsid w:val="007A7C75"/>
    <w:rsid w:val="007B1F22"/>
    <w:rsid w:val="007B39BD"/>
    <w:rsid w:val="007B7B4F"/>
    <w:rsid w:val="007C0763"/>
    <w:rsid w:val="007C0DC5"/>
    <w:rsid w:val="007C21B4"/>
    <w:rsid w:val="007C240B"/>
    <w:rsid w:val="007C2439"/>
    <w:rsid w:val="007C436A"/>
    <w:rsid w:val="007D23DE"/>
    <w:rsid w:val="007D5144"/>
    <w:rsid w:val="007D6418"/>
    <w:rsid w:val="007D6E5E"/>
    <w:rsid w:val="007D75A8"/>
    <w:rsid w:val="007E3AA3"/>
    <w:rsid w:val="007E3AAE"/>
    <w:rsid w:val="007E7FD5"/>
    <w:rsid w:val="007F29C6"/>
    <w:rsid w:val="007F4C0D"/>
    <w:rsid w:val="00800C9D"/>
    <w:rsid w:val="00800DF2"/>
    <w:rsid w:val="008013A4"/>
    <w:rsid w:val="00803015"/>
    <w:rsid w:val="00812C9D"/>
    <w:rsid w:val="00814A74"/>
    <w:rsid w:val="00821490"/>
    <w:rsid w:val="008236C3"/>
    <w:rsid w:val="008269E3"/>
    <w:rsid w:val="0083151B"/>
    <w:rsid w:val="00832A43"/>
    <w:rsid w:val="008369C0"/>
    <w:rsid w:val="008372DB"/>
    <w:rsid w:val="00840B56"/>
    <w:rsid w:val="0084216E"/>
    <w:rsid w:val="008428EF"/>
    <w:rsid w:val="00845DB6"/>
    <w:rsid w:val="00855989"/>
    <w:rsid w:val="00855E35"/>
    <w:rsid w:val="00857DDB"/>
    <w:rsid w:val="008605C7"/>
    <w:rsid w:val="00862116"/>
    <w:rsid w:val="00862CC2"/>
    <w:rsid w:val="008714CD"/>
    <w:rsid w:val="00871F20"/>
    <w:rsid w:val="00877A72"/>
    <w:rsid w:val="00880436"/>
    <w:rsid w:val="00887795"/>
    <w:rsid w:val="00890D22"/>
    <w:rsid w:val="00891AA1"/>
    <w:rsid w:val="00892DB1"/>
    <w:rsid w:val="008A47D7"/>
    <w:rsid w:val="008B157A"/>
    <w:rsid w:val="008B2B05"/>
    <w:rsid w:val="008B4B04"/>
    <w:rsid w:val="008B4E05"/>
    <w:rsid w:val="008B590C"/>
    <w:rsid w:val="008C7FA4"/>
    <w:rsid w:val="008D1150"/>
    <w:rsid w:val="008D5918"/>
    <w:rsid w:val="008D79B6"/>
    <w:rsid w:val="008E16CE"/>
    <w:rsid w:val="008E2B2D"/>
    <w:rsid w:val="008E57FE"/>
    <w:rsid w:val="008F02AB"/>
    <w:rsid w:val="008F51AD"/>
    <w:rsid w:val="00901516"/>
    <w:rsid w:val="0090312D"/>
    <w:rsid w:val="0090411E"/>
    <w:rsid w:val="00904499"/>
    <w:rsid w:val="00906679"/>
    <w:rsid w:val="00907277"/>
    <w:rsid w:val="00912377"/>
    <w:rsid w:val="0091401F"/>
    <w:rsid w:val="00922D07"/>
    <w:rsid w:val="00923260"/>
    <w:rsid w:val="00924C00"/>
    <w:rsid w:val="00925614"/>
    <w:rsid w:val="00934CC2"/>
    <w:rsid w:val="0094268B"/>
    <w:rsid w:val="00943DDB"/>
    <w:rsid w:val="00943DFC"/>
    <w:rsid w:val="00944715"/>
    <w:rsid w:val="009451E9"/>
    <w:rsid w:val="00947EA5"/>
    <w:rsid w:val="00957925"/>
    <w:rsid w:val="009615E4"/>
    <w:rsid w:val="00962CB4"/>
    <w:rsid w:val="00962FCE"/>
    <w:rsid w:val="00965ABD"/>
    <w:rsid w:val="009707EE"/>
    <w:rsid w:val="0097484F"/>
    <w:rsid w:val="009750D8"/>
    <w:rsid w:val="00983B5F"/>
    <w:rsid w:val="00987B30"/>
    <w:rsid w:val="0099215B"/>
    <w:rsid w:val="009A3EB5"/>
    <w:rsid w:val="009A3FFD"/>
    <w:rsid w:val="009A6D9D"/>
    <w:rsid w:val="009A7607"/>
    <w:rsid w:val="009A7730"/>
    <w:rsid w:val="009A7D08"/>
    <w:rsid w:val="009B478E"/>
    <w:rsid w:val="009C496D"/>
    <w:rsid w:val="009C7CCD"/>
    <w:rsid w:val="009D1430"/>
    <w:rsid w:val="009D1787"/>
    <w:rsid w:val="009D2AD5"/>
    <w:rsid w:val="009D6C25"/>
    <w:rsid w:val="009D713B"/>
    <w:rsid w:val="009D75D5"/>
    <w:rsid w:val="009E462E"/>
    <w:rsid w:val="009E5A3B"/>
    <w:rsid w:val="009F04B2"/>
    <w:rsid w:val="009F3AF0"/>
    <w:rsid w:val="009F3C52"/>
    <w:rsid w:val="009F5B93"/>
    <w:rsid w:val="009F75C2"/>
    <w:rsid w:val="00A05FF7"/>
    <w:rsid w:val="00A06CAC"/>
    <w:rsid w:val="00A1418E"/>
    <w:rsid w:val="00A16891"/>
    <w:rsid w:val="00A21D46"/>
    <w:rsid w:val="00A232AF"/>
    <w:rsid w:val="00A263B0"/>
    <w:rsid w:val="00A2739D"/>
    <w:rsid w:val="00A32321"/>
    <w:rsid w:val="00A325FB"/>
    <w:rsid w:val="00A3716B"/>
    <w:rsid w:val="00A477C3"/>
    <w:rsid w:val="00A50A72"/>
    <w:rsid w:val="00A67343"/>
    <w:rsid w:val="00A67B02"/>
    <w:rsid w:val="00A9048F"/>
    <w:rsid w:val="00A91316"/>
    <w:rsid w:val="00A930E1"/>
    <w:rsid w:val="00A935D4"/>
    <w:rsid w:val="00A96FC4"/>
    <w:rsid w:val="00AA0B93"/>
    <w:rsid w:val="00AA64E5"/>
    <w:rsid w:val="00AA7FEB"/>
    <w:rsid w:val="00AB6306"/>
    <w:rsid w:val="00AC13A4"/>
    <w:rsid w:val="00AC1F05"/>
    <w:rsid w:val="00AC308E"/>
    <w:rsid w:val="00AC4E1B"/>
    <w:rsid w:val="00AD0A0B"/>
    <w:rsid w:val="00AD1941"/>
    <w:rsid w:val="00AD49A0"/>
    <w:rsid w:val="00AD5A5C"/>
    <w:rsid w:val="00AD69E1"/>
    <w:rsid w:val="00AE01B9"/>
    <w:rsid w:val="00AE0445"/>
    <w:rsid w:val="00AE05C4"/>
    <w:rsid w:val="00AE16F4"/>
    <w:rsid w:val="00AE482C"/>
    <w:rsid w:val="00AE489C"/>
    <w:rsid w:val="00AE621F"/>
    <w:rsid w:val="00AE7CCC"/>
    <w:rsid w:val="00AF3941"/>
    <w:rsid w:val="00AF417E"/>
    <w:rsid w:val="00AF5270"/>
    <w:rsid w:val="00B02ED8"/>
    <w:rsid w:val="00B056D5"/>
    <w:rsid w:val="00B10717"/>
    <w:rsid w:val="00B11A05"/>
    <w:rsid w:val="00B11A12"/>
    <w:rsid w:val="00B134F7"/>
    <w:rsid w:val="00B15CDB"/>
    <w:rsid w:val="00B215FB"/>
    <w:rsid w:val="00B22064"/>
    <w:rsid w:val="00B32FA2"/>
    <w:rsid w:val="00B36D15"/>
    <w:rsid w:val="00B37595"/>
    <w:rsid w:val="00B4115C"/>
    <w:rsid w:val="00B41F45"/>
    <w:rsid w:val="00B44C02"/>
    <w:rsid w:val="00B57C73"/>
    <w:rsid w:val="00B605AF"/>
    <w:rsid w:val="00B66F1C"/>
    <w:rsid w:val="00B80136"/>
    <w:rsid w:val="00B82100"/>
    <w:rsid w:val="00B82444"/>
    <w:rsid w:val="00B860FD"/>
    <w:rsid w:val="00BA2340"/>
    <w:rsid w:val="00BA3586"/>
    <w:rsid w:val="00BB2198"/>
    <w:rsid w:val="00BB431D"/>
    <w:rsid w:val="00BB5351"/>
    <w:rsid w:val="00BB6F87"/>
    <w:rsid w:val="00BB6FD4"/>
    <w:rsid w:val="00BC45DA"/>
    <w:rsid w:val="00BD6215"/>
    <w:rsid w:val="00BD793D"/>
    <w:rsid w:val="00BE24E9"/>
    <w:rsid w:val="00BE555B"/>
    <w:rsid w:val="00BE5DBE"/>
    <w:rsid w:val="00BE6FD2"/>
    <w:rsid w:val="00BF0A02"/>
    <w:rsid w:val="00BF6418"/>
    <w:rsid w:val="00C03A27"/>
    <w:rsid w:val="00C24E22"/>
    <w:rsid w:val="00C312CA"/>
    <w:rsid w:val="00C369A3"/>
    <w:rsid w:val="00C42E89"/>
    <w:rsid w:val="00C50D11"/>
    <w:rsid w:val="00C53D18"/>
    <w:rsid w:val="00C54A25"/>
    <w:rsid w:val="00C64A84"/>
    <w:rsid w:val="00C6563D"/>
    <w:rsid w:val="00C66FB7"/>
    <w:rsid w:val="00C722E2"/>
    <w:rsid w:val="00C73A6F"/>
    <w:rsid w:val="00C73D9F"/>
    <w:rsid w:val="00C744B2"/>
    <w:rsid w:val="00C75F76"/>
    <w:rsid w:val="00C8156D"/>
    <w:rsid w:val="00C870C4"/>
    <w:rsid w:val="00C93FE5"/>
    <w:rsid w:val="00CA0462"/>
    <w:rsid w:val="00CA12B0"/>
    <w:rsid w:val="00CA54D1"/>
    <w:rsid w:val="00CA75A5"/>
    <w:rsid w:val="00CA7C59"/>
    <w:rsid w:val="00CB3BD2"/>
    <w:rsid w:val="00CB67A6"/>
    <w:rsid w:val="00CB6D89"/>
    <w:rsid w:val="00CB7F1D"/>
    <w:rsid w:val="00CC6327"/>
    <w:rsid w:val="00CC65F4"/>
    <w:rsid w:val="00CD16C1"/>
    <w:rsid w:val="00CD321D"/>
    <w:rsid w:val="00CD3A52"/>
    <w:rsid w:val="00CE3C2A"/>
    <w:rsid w:val="00CE6767"/>
    <w:rsid w:val="00CE75EA"/>
    <w:rsid w:val="00CF067B"/>
    <w:rsid w:val="00CF4F9B"/>
    <w:rsid w:val="00CF788C"/>
    <w:rsid w:val="00CF799A"/>
    <w:rsid w:val="00D01F8F"/>
    <w:rsid w:val="00D04897"/>
    <w:rsid w:val="00D07D4A"/>
    <w:rsid w:val="00D174EB"/>
    <w:rsid w:val="00D24AA4"/>
    <w:rsid w:val="00D25D1E"/>
    <w:rsid w:val="00D25FC8"/>
    <w:rsid w:val="00D2686A"/>
    <w:rsid w:val="00D30FFE"/>
    <w:rsid w:val="00D31C67"/>
    <w:rsid w:val="00D33685"/>
    <w:rsid w:val="00D34494"/>
    <w:rsid w:val="00D364CA"/>
    <w:rsid w:val="00D4071A"/>
    <w:rsid w:val="00D43017"/>
    <w:rsid w:val="00D43512"/>
    <w:rsid w:val="00D50022"/>
    <w:rsid w:val="00D50E16"/>
    <w:rsid w:val="00D5412F"/>
    <w:rsid w:val="00D73F2B"/>
    <w:rsid w:val="00D90DA0"/>
    <w:rsid w:val="00D97B94"/>
    <w:rsid w:val="00DA29EE"/>
    <w:rsid w:val="00DA3D02"/>
    <w:rsid w:val="00DB0284"/>
    <w:rsid w:val="00DB6820"/>
    <w:rsid w:val="00DC3FCA"/>
    <w:rsid w:val="00DC4CB6"/>
    <w:rsid w:val="00DC4EFF"/>
    <w:rsid w:val="00DC6EB8"/>
    <w:rsid w:val="00DD07B5"/>
    <w:rsid w:val="00DD2162"/>
    <w:rsid w:val="00DD34A7"/>
    <w:rsid w:val="00DE2E2E"/>
    <w:rsid w:val="00DE42B3"/>
    <w:rsid w:val="00DE494C"/>
    <w:rsid w:val="00DE543F"/>
    <w:rsid w:val="00DE55E7"/>
    <w:rsid w:val="00DF1AB4"/>
    <w:rsid w:val="00DF7B3A"/>
    <w:rsid w:val="00E0135C"/>
    <w:rsid w:val="00E06424"/>
    <w:rsid w:val="00E13D08"/>
    <w:rsid w:val="00E14BAA"/>
    <w:rsid w:val="00E16737"/>
    <w:rsid w:val="00E20C7F"/>
    <w:rsid w:val="00E20DDF"/>
    <w:rsid w:val="00E225B4"/>
    <w:rsid w:val="00E22753"/>
    <w:rsid w:val="00E26988"/>
    <w:rsid w:val="00E31A6A"/>
    <w:rsid w:val="00E33821"/>
    <w:rsid w:val="00E35A35"/>
    <w:rsid w:val="00E36714"/>
    <w:rsid w:val="00E47A16"/>
    <w:rsid w:val="00E50423"/>
    <w:rsid w:val="00E60742"/>
    <w:rsid w:val="00E636B1"/>
    <w:rsid w:val="00E709BB"/>
    <w:rsid w:val="00E7319A"/>
    <w:rsid w:val="00E778A4"/>
    <w:rsid w:val="00E82CEB"/>
    <w:rsid w:val="00E86F39"/>
    <w:rsid w:val="00E93EF3"/>
    <w:rsid w:val="00E97949"/>
    <w:rsid w:val="00EA1B3D"/>
    <w:rsid w:val="00EA5B2A"/>
    <w:rsid w:val="00EB569A"/>
    <w:rsid w:val="00EC1FB7"/>
    <w:rsid w:val="00EC3B06"/>
    <w:rsid w:val="00EC441A"/>
    <w:rsid w:val="00ED1550"/>
    <w:rsid w:val="00EE2786"/>
    <w:rsid w:val="00EE28C2"/>
    <w:rsid w:val="00EE3BC6"/>
    <w:rsid w:val="00EF2FC2"/>
    <w:rsid w:val="00EF58A8"/>
    <w:rsid w:val="00EF619C"/>
    <w:rsid w:val="00F00856"/>
    <w:rsid w:val="00F0146E"/>
    <w:rsid w:val="00F021BE"/>
    <w:rsid w:val="00F04640"/>
    <w:rsid w:val="00F07046"/>
    <w:rsid w:val="00F102AF"/>
    <w:rsid w:val="00F14933"/>
    <w:rsid w:val="00F176DB"/>
    <w:rsid w:val="00F17BE6"/>
    <w:rsid w:val="00F223F8"/>
    <w:rsid w:val="00F24ACB"/>
    <w:rsid w:val="00F26E1E"/>
    <w:rsid w:val="00F30612"/>
    <w:rsid w:val="00F31D3B"/>
    <w:rsid w:val="00F33332"/>
    <w:rsid w:val="00F42805"/>
    <w:rsid w:val="00F539DC"/>
    <w:rsid w:val="00F56447"/>
    <w:rsid w:val="00F57FE1"/>
    <w:rsid w:val="00F60071"/>
    <w:rsid w:val="00F72BBE"/>
    <w:rsid w:val="00F72E03"/>
    <w:rsid w:val="00F76224"/>
    <w:rsid w:val="00F836D9"/>
    <w:rsid w:val="00F87ED5"/>
    <w:rsid w:val="00FA0024"/>
    <w:rsid w:val="00FA0175"/>
    <w:rsid w:val="00FA48E2"/>
    <w:rsid w:val="00FB404B"/>
    <w:rsid w:val="00FB4BFD"/>
    <w:rsid w:val="00FB7F78"/>
    <w:rsid w:val="00FD4519"/>
    <w:rsid w:val="00FD77E2"/>
    <w:rsid w:val="00FD7CE6"/>
    <w:rsid w:val="00FE28B8"/>
    <w:rsid w:val="00FE2900"/>
    <w:rsid w:val="00FF0689"/>
    <w:rsid w:val="00FF764F"/>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BB995"/>
  <w15:chartTrackingRefBased/>
  <w15:docId w15:val="{E02AD114-8ADA-8746-A255-BB54A3ED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D4"/>
    <w:pPr>
      <w:suppressAutoHyphens/>
      <w:spacing w:after="280" w:line="280" w:lineRule="exact"/>
      <w:ind w:left="709"/>
    </w:pPr>
    <w:rPr>
      <w:rFonts w:ascii="Inter Light" w:hAnsi="Inter Light" w:cs="Inter Medium"/>
      <w:color w:val="000000"/>
      <w:spacing w:val="2"/>
      <w:sz w:val="18"/>
      <w:szCs w:val="17"/>
      <w:lang w:val="sl-SI"/>
    </w:rPr>
  </w:style>
  <w:style w:type="paragraph" w:styleId="Heading1">
    <w:name w:val="heading 1"/>
    <w:aliases w:val="0"/>
    <w:basedOn w:val="Normal"/>
    <w:next w:val="Normal"/>
    <w:link w:val="Heading1Char"/>
    <w:rsid w:val="00F33332"/>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0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05C7"/>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605C7"/>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05C7"/>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05C7"/>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05C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05C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5C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ebesedilo">
    <w:name w:val="Tabele besedilo"/>
    <w:rsid w:val="00104CBE"/>
    <w:rPr>
      <w:rFonts w:ascii="Inter Light" w:eastAsia="Times New Roman" w:hAnsi="Inter Light" w:cs="Times New Roman"/>
      <w:color w:val="000000"/>
      <w:spacing w:val="2"/>
      <w:sz w:val="18"/>
      <w:szCs w:val="20"/>
      <w:lang w:val="sl-SI"/>
    </w:rPr>
  </w:style>
  <w:style w:type="paragraph" w:customStyle="1" w:styleId="Opisslike">
    <w:name w:val="Opis slike"/>
    <w:qFormat/>
    <w:rsid w:val="000776D5"/>
    <w:pPr>
      <w:numPr>
        <w:numId w:val="6"/>
      </w:numPr>
      <w:ind w:left="1069"/>
    </w:pPr>
    <w:rPr>
      <w:rFonts w:ascii="Inter Light" w:hAnsi="Inter Light" w:cs="Inter Medium"/>
      <w:color w:val="808080" w:themeColor="background1" w:themeShade="80"/>
      <w:spacing w:val="2"/>
      <w:sz w:val="14"/>
      <w:szCs w:val="14"/>
      <w:lang w:val="sl-SI"/>
    </w:rPr>
  </w:style>
  <w:style w:type="paragraph" w:customStyle="1" w:styleId="Zadeva">
    <w:name w:val="Zadeva"/>
    <w:qFormat/>
    <w:rsid w:val="008D79B6"/>
    <w:pPr>
      <w:suppressAutoHyphens/>
      <w:autoSpaceDE w:val="0"/>
      <w:autoSpaceDN w:val="0"/>
      <w:adjustRightInd w:val="0"/>
      <w:spacing w:line="288" w:lineRule="auto"/>
      <w:textAlignment w:val="center"/>
    </w:pPr>
    <w:rPr>
      <w:rFonts w:ascii="Vectrex-Light" w:hAnsi="Vectrex-Light" w:cs="Vectrex"/>
      <w:color w:val="A6A6A6" w:themeColor="background1" w:themeShade="A6"/>
      <w:spacing w:val="9"/>
      <w:sz w:val="60"/>
      <w:szCs w:val="60"/>
      <w:lang w:val="sl-SI"/>
    </w:rPr>
  </w:style>
  <w:style w:type="paragraph" w:customStyle="1" w:styleId="Tabelenaslovi">
    <w:name w:val="Tabele naslovi"/>
    <w:qFormat/>
    <w:rsid w:val="00CB3BD2"/>
    <w:pPr>
      <w:jc w:val="right"/>
    </w:pPr>
    <w:rPr>
      <w:rFonts w:ascii="Vectrex" w:hAnsi="Vectrex" w:cs="Inter Medium"/>
      <w:b/>
      <w:bCs/>
      <w:color w:val="000000"/>
      <w:spacing w:val="2"/>
      <w:sz w:val="14"/>
      <w:szCs w:val="14"/>
      <w:lang w:val="sl-SI"/>
    </w:rPr>
  </w:style>
  <w:style w:type="paragraph" w:customStyle="1" w:styleId="Naslovdokumenta">
    <w:name w:val="Naslov dokumenta"/>
    <w:qFormat/>
    <w:rsid w:val="00DE42B3"/>
    <w:pPr>
      <w:suppressAutoHyphens/>
      <w:spacing w:after="240"/>
      <w:ind w:left="709"/>
      <w:contextualSpacing/>
    </w:pPr>
    <w:rPr>
      <w:rFonts w:ascii="Vectrex" w:hAnsi="Vectrex" w:cs="Vectrex"/>
      <w:b/>
      <w:bCs/>
      <w:noProof/>
      <w:color w:val="00BEFF"/>
      <w:spacing w:val="3"/>
      <w:sz w:val="32"/>
      <w:szCs w:val="32"/>
      <w:lang w:val="sl-SI"/>
    </w:rPr>
  </w:style>
  <w:style w:type="paragraph" w:styleId="Header">
    <w:name w:val="header"/>
    <w:basedOn w:val="Normal"/>
    <w:link w:val="HeaderChar"/>
    <w:uiPriority w:val="99"/>
    <w:unhideWhenUsed/>
    <w:rsid w:val="004F0355"/>
    <w:rPr>
      <w:rFonts w:ascii="Vectrex" w:hAnsi="Vectrex"/>
      <w:b/>
      <w:bCs/>
      <w:sz w:val="16"/>
      <w:szCs w:val="16"/>
    </w:rPr>
  </w:style>
  <w:style w:type="paragraph" w:styleId="ListParagraph">
    <w:name w:val="List Paragraph"/>
    <w:basedOn w:val="Normal"/>
    <w:link w:val="ListParagraphChar"/>
    <w:uiPriority w:val="34"/>
    <w:qFormat/>
    <w:rsid w:val="00845DB6"/>
    <w:pPr>
      <w:numPr>
        <w:numId w:val="11"/>
      </w:numPr>
      <w:ind w:left="1418" w:hanging="284"/>
    </w:pPr>
    <w:rPr>
      <w:rFonts w:eastAsia="Times New Roman"/>
    </w:rPr>
  </w:style>
  <w:style w:type="character" w:customStyle="1" w:styleId="HeaderChar">
    <w:name w:val="Header Char"/>
    <w:basedOn w:val="DefaultParagraphFont"/>
    <w:link w:val="Header"/>
    <w:uiPriority w:val="99"/>
    <w:rsid w:val="004F0355"/>
    <w:rPr>
      <w:rFonts w:ascii="Vectrex" w:hAnsi="Vectrex" w:cs="Inter Medium"/>
      <w:b/>
      <w:bCs/>
      <w:color w:val="000000"/>
      <w:spacing w:val="2"/>
      <w:sz w:val="16"/>
      <w:szCs w:val="16"/>
      <w:lang w:val="sl-SI"/>
    </w:rPr>
  </w:style>
  <w:style w:type="paragraph" w:customStyle="1" w:styleId="Naslov11">
    <w:name w:val="Naslov 11"/>
    <w:qFormat/>
    <w:rsid w:val="00FA48E2"/>
    <w:pPr>
      <w:spacing w:before="480" w:after="280"/>
      <w:outlineLvl w:val="0"/>
    </w:pPr>
    <w:rPr>
      <w:rFonts w:ascii="Vectrex" w:hAnsi="Vectrex" w:cs="Vectrex"/>
      <w:b/>
      <w:color w:val="00BEFF"/>
      <w:spacing w:val="3"/>
      <w:lang w:val="sl-SI"/>
    </w:rPr>
  </w:style>
  <w:style w:type="paragraph" w:customStyle="1" w:styleId="Naslov21">
    <w:name w:val="Naslov 21"/>
    <w:qFormat/>
    <w:rsid w:val="00782352"/>
    <w:pPr>
      <w:suppressAutoHyphens/>
      <w:autoSpaceDE w:val="0"/>
      <w:autoSpaceDN w:val="0"/>
      <w:adjustRightInd w:val="0"/>
      <w:spacing w:before="280" w:after="140" w:line="280" w:lineRule="exact"/>
      <w:textAlignment w:val="center"/>
      <w:outlineLvl w:val="1"/>
    </w:pPr>
    <w:rPr>
      <w:rFonts w:ascii="Inter" w:hAnsi="Inter" w:cs="Inter"/>
      <w:b/>
      <w:bCs/>
      <w:color w:val="000000"/>
      <w:spacing w:val="4"/>
      <w:sz w:val="18"/>
      <w:szCs w:val="17"/>
      <w:lang w:val="sl-SI"/>
    </w:rPr>
  </w:style>
  <w:style w:type="paragraph" w:customStyle="1" w:styleId="Naslov31">
    <w:name w:val="Naslov 31"/>
    <w:qFormat/>
    <w:rsid w:val="00772CA9"/>
    <w:pPr>
      <w:suppressAutoHyphens/>
      <w:autoSpaceDE w:val="0"/>
      <w:autoSpaceDN w:val="0"/>
      <w:adjustRightInd w:val="0"/>
      <w:spacing w:before="280" w:after="140" w:line="280" w:lineRule="atLeast"/>
      <w:ind w:left="709" w:hanging="709"/>
      <w:textAlignment w:val="center"/>
      <w:outlineLvl w:val="2"/>
    </w:pPr>
    <w:rPr>
      <w:rFonts w:ascii="Inter Medium" w:hAnsi="Inter Medium" w:cs="Inter Medium"/>
      <w:color w:val="000000"/>
      <w:spacing w:val="4"/>
      <w:sz w:val="18"/>
      <w:szCs w:val="17"/>
      <w:lang w:val="sl-SI"/>
    </w:rPr>
  </w:style>
  <w:style w:type="paragraph" w:customStyle="1" w:styleId="Naslov41">
    <w:name w:val="Naslov 41"/>
    <w:qFormat/>
    <w:rsid w:val="00601293"/>
    <w:pPr>
      <w:suppressAutoHyphens/>
      <w:autoSpaceDE w:val="0"/>
      <w:autoSpaceDN w:val="0"/>
      <w:adjustRightInd w:val="0"/>
      <w:spacing w:before="200" w:line="288" w:lineRule="auto"/>
      <w:ind w:left="709"/>
      <w:textAlignment w:val="center"/>
      <w:outlineLvl w:val="3"/>
    </w:pPr>
    <w:rPr>
      <w:rFonts w:ascii="Inter Medium" w:hAnsi="Inter Medium" w:cs="Inter Medium"/>
      <w:color w:val="000000"/>
      <w:spacing w:val="2"/>
      <w:sz w:val="18"/>
      <w:szCs w:val="18"/>
      <w:lang w:val="sl-SI"/>
    </w:rPr>
  </w:style>
  <w:style w:type="character" w:customStyle="1" w:styleId="Heading1Char">
    <w:name w:val="Heading 1 Char"/>
    <w:aliases w:val="0 Char"/>
    <w:basedOn w:val="DefaultParagraphFont"/>
    <w:link w:val="Heading1"/>
    <w:rsid w:val="00F33332"/>
    <w:rPr>
      <w:rFonts w:asciiTheme="majorHAnsi" w:eastAsiaTheme="majorEastAsia" w:hAnsiTheme="majorHAnsi" w:cstheme="majorBidi"/>
      <w:color w:val="2F5496" w:themeColor="accent1" w:themeShade="BF"/>
      <w:spacing w:val="2"/>
      <w:sz w:val="32"/>
      <w:szCs w:val="32"/>
      <w:lang w:val="sl-SI"/>
    </w:rPr>
  </w:style>
  <w:style w:type="character" w:customStyle="1" w:styleId="Heading2Char">
    <w:name w:val="Heading 2 Char"/>
    <w:basedOn w:val="DefaultParagraphFont"/>
    <w:link w:val="Heading2"/>
    <w:uiPriority w:val="9"/>
    <w:rsid w:val="002840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407D"/>
    <w:rPr>
      <w:rFonts w:asciiTheme="majorHAnsi" w:eastAsiaTheme="majorEastAsia" w:hAnsiTheme="majorHAnsi" w:cstheme="majorBidi"/>
      <w:color w:val="1F3763" w:themeColor="accent1" w:themeShade="7F"/>
      <w:spacing w:val="2"/>
      <w:sz w:val="18"/>
      <w:szCs w:val="17"/>
      <w:lang w:val="sl-SI"/>
    </w:rPr>
  </w:style>
  <w:style w:type="character" w:customStyle="1" w:styleId="Heading4Char">
    <w:name w:val="Heading 4 Char"/>
    <w:basedOn w:val="DefaultParagraphFont"/>
    <w:link w:val="Heading4"/>
    <w:uiPriority w:val="9"/>
    <w:rsid w:val="0028407D"/>
    <w:rPr>
      <w:rFonts w:asciiTheme="majorHAnsi" w:eastAsiaTheme="majorEastAsia" w:hAnsiTheme="majorHAnsi" w:cstheme="majorBidi"/>
      <w:i/>
      <w:iCs/>
      <w:color w:val="2F5496" w:themeColor="accent1" w:themeShade="BF"/>
      <w:spacing w:val="2"/>
      <w:sz w:val="18"/>
      <w:szCs w:val="17"/>
      <w:lang w:val="sl-SI"/>
    </w:rPr>
  </w:style>
  <w:style w:type="character" w:customStyle="1" w:styleId="Heading5Char">
    <w:name w:val="Heading 5 Char"/>
    <w:basedOn w:val="DefaultParagraphFont"/>
    <w:link w:val="Heading5"/>
    <w:uiPriority w:val="9"/>
    <w:semiHidden/>
    <w:rsid w:val="0028407D"/>
    <w:rPr>
      <w:rFonts w:asciiTheme="majorHAnsi" w:eastAsiaTheme="majorEastAsia" w:hAnsiTheme="majorHAnsi" w:cstheme="majorBidi"/>
      <w:color w:val="2F5496" w:themeColor="accent1" w:themeShade="BF"/>
      <w:spacing w:val="2"/>
      <w:sz w:val="18"/>
      <w:szCs w:val="17"/>
      <w:lang w:val="sl-SI"/>
    </w:rPr>
  </w:style>
  <w:style w:type="character" w:customStyle="1" w:styleId="Heading6Char">
    <w:name w:val="Heading 6 Char"/>
    <w:basedOn w:val="DefaultParagraphFont"/>
    <w:link w:val="Heading6"/>
    <w:uiPriority w:val="9"/>
    <w:semiHidden/>
    <w:rsid w:val="0028407D"/>
    <w:rPr>
      <w:rFonts w:asciiTheme="majorHAnsi" w:eastAsiaTheme="majorEastAsia" w:hAnsiTheme="majorHAnsi" w:cstheme="majorBidi"/>
      <w:color w:val="1F3763" w:themeColor="accent1" w:themeShade="7F"/>
      <w:spacing w:val="2"/>
      <w:sz w:val="18"/>
      <w:szCs w:val="17"/>
      <w:lang w:val="sl-SI"/>
    </w:rPr>
  </w:style>
  <w:style w:type="character" w:customStyle="1" w:styleId="Heading7Char">
    <w:name w:val="Heading 7 Char"/>
    <w:basedOn w:val="DefaultParagraphFont"/>
    <w:link w:val="Heading7"/>
    <w:uiPriority w:val="9"/>
    <w:semiHidden/>
    <w:rsid w:val="0028407D"/>
    <w:rPr>
      <w:rFonts w:asciiTheme="majorHAnsi" w:eastAsiaTheme="majorEastAsia" w:hAnsiTheme="majorHAnsi" w:cstheme="majorBidi"/>
      <w:i/>
      <w:iCs/>
      <w:color w:val="1F3763" w:themeColor="accent1" w:themeShade="7F"/>
      <w:spacing w:val="2"/>
      <w:sz w:val="18"/>
      <w:szCs w:val="17"/>
      <w:lang w:val="sl-SI"/>
    </w:rPr>
  </w:style>
  <w:style w:type="character" w:customStyle="1" w:styleId="Heading8Char">
    <w:name w:val="Heading 8 Char"/>
    <w:basedOn w:val="DefaultParagraphFont"/>
    <w:link w:val="Heading8"/>
    <w:uiPriority w:val="9"/>
    <w:semiHidden/>
    <w:rsid w:val="0028407D"/>
    <w:rPr>
      <w:rFonts w:asciiTheme="majorHAnsi" w:eastAsiaTheme="majorEastAsia" w:hAnsiTheme="majorHAnsi" w:cstheme="majorBidi"/>
      <w:color w:val="272727" w:themeColor="text1" w:themeTint="D8"/>
      <w:spacing w:val="2"/>
      <w:sz w:val="21"/>
      <w:szCs w:val="21"/>
      <w:lang w:val="sl-SI"/>
    </w:rPr>
  </w:style>
  <w:style w:type="character" w:customStyle="1" w:styleId="Heading9Char">
    <w:name w:val="Heading 9 Char"/>
    <w:basedOn w:val="DefaultParagraphFont"/>
    <w:link w:val="Heading9"/>
    <w:uiPriority w:val="9"/>
    <w:semiHidden/>
    <w:rsid w:val="0028407D"/>
    <w:rPr>
      <w:rFonts w:asciiTheme="majorHAnsi" w:eastAsiaTheme="majorEastAsia" w:hAnsiTheme="majorHAnsi" w:cstheme="majorBidi"/>
      <w:i/>
      <w:iCs/>
      <w:color w:val="272727" w:themeColor="text1" w:themeTint="D8"/>
      <w:spacing w:val="2"/>
      <w:sz w:val="21"/>
      <w:szCs w:val="21"/>
      <w:lang w:val="sl-SI"/>
    </w:rPr>
  </w:style>
  <w:style w:type="paragraph" w:customStyle="1" w:styleId="Naslov1tevilen">
    <w:name w:val="Naslov 1 številčen"/>
    <w:next w:val="Normal"/>
    <w:qFormat/>
    <w:rsid w:val="00AF417E"/>
    <w:pPr>
      <w:numPr>
        <w:numId w:val="1"/>
      </w:numPr>
      <w:spacing w:before="480"/>
      <w:ind w:left="709" w:hanging="709"/>
      <w:outlineLvl w:val="0"/>
    </w:pPr>
    <w:rPr>
      <w:rFonts w:ascii="Vectrex-Bold" w:eastAsiaTheme="majorEastAsia" w:hAnsi="Vectrex-Bold" w:cstheme="majorBidi"/>
      <w:color w:val="00BEFF"/>
      <w:lang w:val="sl-SI"/>
    </w:rPr>
  </w:style>
  <w:style w:type="paragraph" w:customStyle="1" w:styleId="Naslov2tevilen">
    <w:name w:val="Naslov 2 številčen"/>
    <w:next w:val="Normal"/>
    <w:qFormat/>
    <w:rsid w:val="00AF417E"/>
    <w:pPr>
      <w:numPr>
        <w:ilvl w:val="1"/>
        <w:numId w:val="1"/>
      </w:numPr>
      <w:spacing w:before="480" w:after="140" w:line="288" w:lineRule="auto"/>
      <w:ind w:left="709" w:hanging="709"/>
      <w:outlineLvl w:val="1"/>
    </w:pPr>
    <w:rPr>
      <w:rFonts w:ascii="Inter" w:hAnsi="Inter" w:cs="Inter"/>
      <w:b/>
      <w:bCs/>
      <w:color w:val="000000"/>
      <w:spacing w:val="4"/>
      <w:sz w:val="18"/>
      <w:szCs w:val="17"/>
      <w:lang w:val="sl-SI"/>
    </w:rPr>
  </w:style>
  <w:style w:type="paragraph" w:customStyle="1" w:styleId="Naslov3tevilen">
    <w:name w:val="Naslov 3 številčen"/>
    <w:next w:val="Normal"/>
    <w:qFormat/>
    <w:rsid w:val="00AF417E"/>
    <w:pPr>
      <w:numPr>
        <w:ilvl w:val="2"/>
        <w:numId w:val="3"/>
      </w:numPr>
      <w:spacing w:before="480" w:after="140"/>
      <w:ind w:left="709" w:hanging="709"/>
      <w:outlineLvl w:val="2"/>
    </w:pPr>
    <w:rPr>
      <w:rFonts w:ascii="Inter Medium" w:hAnsi="Inter Medium" w:cs="Inter Medium"/>
      <w:color w:val="000000"/>
      <w:spacing w:val="4"/>
      <w:sz w:val="18"/>
      <w:szCs w:val="17"/>
      <w:lang w:val="sl-SI"/>
    </w:rPr>
  </w:style>
  <w:style w:type="paragraph" w:customStyle="1" w:styleId="Naslov4tevilen">
    <w:name w:val="Naslov 4 številčen"/>
    <w:next w:val="Normal"/>
    <w:qFormat/>
    <w:rsid w:val="00857DDB"/>
    <w:pPr>
      <w:numPr>
        <w:ilvl w:val="3"/>
        <w:numId w:val="4"/>
      </w:numPr>
      <w:spacing w:before="480"/>
      <w:ind w:left="709" w:hanging="709"/>
    </w:pPr>
    <w:rPr>
      <w:rFonts w:ascii="Inter Medium" w:hAnsi="Inter Medium" w:cs="Inter Medium"/>
      <w:color w:val="000000"/>
      <w:spacing w:val="2"/>
      <w:sz w:val="18"/>
      <w:szCs w:val="18"/>
      <w:lang w:val="sl-SI"/>
    </w:rPr>
  </w:style>
  <w:style w:type="character" w:styleId="PageNumber">
    <w:name w:val="page number"/>
    <w:basedOn w:val="DefaultParagraphFont"/>
    <w:unhideWhenUsed/>
    <w:rsid w:val="00B11A12"/>
  </w:style>
  <w:style w:type="paragraph" w:styleId="BalloonText">
    <w:name w:val="Balloon Text"/>
    <w:basedOn w:val="Normal"/>
    <w:link w:val="BalloonTextChar"/>
    <w:uiPriority w:val="99"/>
    <w:unhideWhenUsed/>
    <w:rsid w:val="007D75A8"/>
    <w:rPr>
      <w:rFonts w:ascii="Times New Roman" w:hAnsi="Times New Roman" w:cs="Times New Roman"/>
      <w:szCs w:val="18"/>
    </w:rPr>
  </w:style>
  <w:style w:type="character" w:customStyle="1" w:styleId="BalloonTextChar">
    <w:name w:val="Balloon Text Char"/>
    <w:basedOn w:val="DefaultParagraphFont"/>
    <w:link w:val="BalloonText"/>
    <w:uiPriority w:val="99"/>
    <w:rsid w:val="007D75A8"/>
    <w:rPr>
      <w:rFonts w:ascii="Times New Roman" w:hAnsi="Times New Roman" w:cs="Times New Roman"/>
      <w:sz w:val="18"/>
      <w:szCs w:val="18"/>
    </w:rPr>
  </w:style>
  <w:style w:type="character" w:styleId="Hyperlink">
    <w:name w:val="Hyperlink"/>
    <w:basedOn w:val="DefaultParagraphFont"/>
    <w:uiPriority w:val="99"/>
    <w:unhideWhenUsed/>
    <w:rsid w:val="00A05FF7"/>
    <w:rPr>
      <w:color w:val="0000FF"/>
      <w:u w:val="single"/>
    </w:rPr>
  </w:style>
  <w:style w:type="paragraph" w:styleId="Footer">
    <w:name w:val="footer"/>
    <w:basedOn w:val="Normal"/>
    <w:link w:val="FooterChar"/>
    <w:uiPriority w:val="99"/>
    <w:unhideWhenUsed/>
    <w:rsid w:val="00857DDB"/>
    <w:rPr>
      <w:rFonts w:ascii="Vectrex" w:hAnsi="Vectrex"/>
      <w:spacing w:val="10"/>
      <w:sz w:val="12"/>
      <w:szCs w:val="12"/>
    </w:rPr>
  </w:style>
  <w:style w:type="character" w:customStyle="1" w:styleId="FooterChar">
    <w:name w:val="Footer Char"/>
    <w:basedOn w:val="DefaultParagraphFont"/>
    <w:link w:val="Footer"/>
    <w:uiPriority w:val="99"/>
    <w:rsid w:val="008D79B6"/>
    <w:rPr>
      <w:rFonts w:ascii="Vectrex" w:hAnsi="Vectrex"/>
      <w:spacing w:val="10"/>
      <w:sz w:val="12"/>
      <w:szCs w:val="12"/>
    </w:rPr>
  </w:style>
  <w:style w:type="table" w:styleId="TableGrid">
    <w:name w:val="Table Grid"/>
    <w:basedOn w:val="TableNormal"/>
    <w:rsid w:val="00E8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istabeleslike">
    <w:name w:val="Opis tabele/slike"/>
    <w:basedOn w:val="Normal"/>
    <w:qFormat/>
    <w:rsid w:val="00E36714"/>
    <w:pPr>
      <w:spacing w:before="160" w:after="300" w:line="180" w:lineRule="exact"/>
    </w:pPr>
    <w:rPr>
      <w:color w:val="808080" w:themeColor="background1" w:themeShade="80"/>
      <w:sz w:val="14"/>
      <w:szCs w:val="14"/>
    </w:rPr>
  </w:style>
  <w:style w:type="table" w:styleId="ListTable1Light-Accent1">
    <w:name w:val="List Table 1 Light Accent 1"/>
    <w:basedOn w:val="TableNormal"/>
    <w:uiPriority w:val="46"/>
    <w:rsid w:val="003075D8"/>
    <w:rPr>
      <w:rFonts w:ascii="Inter Light" w:hAnsi="Inter Light"/>
      <w:sz w:val="16"/>
    </w:rPr>
    <w:tblPr>
      <w:tblStyleRowBandSize w:val="1"/>
      <w:tblStyleColBandSize w:val="1"/>
    </w:tblPr>
    <w:tblStylePr w:type="firstRow">
      <w:rPr>
        <w:b/>
        <w:bCs/>
      </w:r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5">
    <w:name w:val="Plain Table 5"/>
    <w:basedOn w:val="TableNormal"/>
    <w:uiPriority w:val="45"/>
    <w:rsid w:val="009F3C52"/>
    <w:pPr>
      <w:jc w:val="center"/>
    </w:pPr>
    <w:rPr>
      <w:rFonts w:ascii="Inter" w:hAnsi="Inter"/>
      <w:sz w:val="16"/>
    </w:rPr>
    <w:tblPr>
      <w:tblStyleRowBandSize w:val="1"/>
      <w:tblStyleColBandSize w:val="1"/>
    </w:tblPr>
    <w:tcPr>
      <w:vAlign w:val="center"/>
    </w:tcPr>
    <w:tblStylePr w:type="firstRow">
      <w:pPr>
        <w:jc w:val="center"/>
      </w:pPr>
      <w:rPr>
        <w:rFonts w:ascii="Inter" w:eastAsiaTheme="majorEastAsia" w:hAnsi="Inter" w:cstheme="majorBidi"/>
        <w:b w:val="0"/>
        <w:i w:val="0"/>
        <w:iCs/>
        <w:sz w:val="1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Vectrex-Bold" w:eastAsiaTheme="majorEastAsia" w:hAnsi="Vectrex-Bold" w:cstheme="majorBidi"/>
        <w:b w:val="0"/>
        <w:i w:val="0"/>
        <w:iCs/>
        <w:sz w:val="16"/>
      </w:rPr>
      <w:tblPr/>
      <w:tcPr>
        <w:tcBorders>
          <w:right w:val="single" w:sz="4" w:space="0" w:color="7F7F7F" w:themeColor="text1" w:themeTint="80"/>
        </w:tcBorders>
        <w:shd w:val="clear" w:color="auto" w:fill="FFFFFF" w:themeFill="background1"/>
      </w:tcPr>
    </w:tblStylePr>
    <w:tblStylePr w:type="lastCol">
      <w:rPr>
        <w:rFonts w:ascii="Inter" w:eastAsiaTheme="majorEastAsia" w:hAnsi="Inter" w:cstheme="majorBidi"/>
        <w:b w:val="0"/>
        <w:i w:val="0"/>
        <w:iCs/>
        <w:sz w:val="1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075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75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F3C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F3C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3C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F3C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9F3C5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F3C5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F3C5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F3C5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F3C5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F3C5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F3C5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F3C5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9F3C5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F3C5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F3C5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F3C5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9F3C5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F3C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F3C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9F3C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F3C5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F3C5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F3C5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9F3C5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F3C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F3C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9F3C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9F3C5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9F3C5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7Colorful">
    <w:name w:val="Grid Table 7 Colorful"/>
    <w:basedOn w:val="TableNormal"/>
    <w:uiPriority w:val="52"/>
    <w:rsid w:val="009F3C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6">
    <w:name w:val="Grid Table 6 Colorful Accent 6"/>
    <w:basedOn w:val="TableNormal"/>
    <w:uiPriority w:val="51"/>
    <w:rsid w:val="009F3C5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1">
    <w:name w:val="Grid Table 7 Colorful Accent 1"/>
    <w:basedOn w:val="TableNormal"/>
    <w:uiPriority w:val="52"/>
    <w:rsid w:val="009F3C5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3">
    <w:name w:val="Grid Table 7 Colorful Accent 3"/>
    <w:basedOn w:val="TableNormal"/>
    <w:uiPriority w:val="52"/>
    <w:rsid w:val="009F3C5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F3C5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F3C5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1Light-Accent6">
    <w:name w:val="List Table 1 Light Accent 6"/>
    <w:basedOn w:val="TableNormal"/>
    <w:uiPriority w:val="46"/>
    <w:rsid w:val="009F3C5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5">
    <w:name w:val="List Table 1 Light Accent 5"/>
    <w:basedOn w:val="TableNormal"/>
    <w:uiPriority w:val="46"/>
    <w:rsid w:val="009F3C5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4">
    <w:name w:val="List Table 1 Light Accent 4"/>
    <w:basedOn w:val="TableNormal"/>
    <w:uiPriority w:val="46"/>
    <w:rsid w:val="009F3C5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3">
    <w:name w:val="List Table 1 Light Accent 3"/>
    <w:basedOn w:val="TableNormal"/>
    <w:uiPriority w:val="46"/>
    <w:rsid w:val="009F3C5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1">
    <w:name w:val="List Table 2 Accent 1"/>
    <w:basedOn w:val="TableNormal"/>
    <w:uiPriority w:val="47"/>
    <w:rsid w:val="009F3C52"/>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9F3C52"/>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F3C5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F3C52"/>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F3C52"/>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ZAPStabelaOK">
    <w:name w:val="ZAPS tabela OK"/>
    <w:basedOn w:val="TableNormal"/>
    <w:uiPriority w:val="99"/>
    <w:rsid w:val="00E82CEB"/>
    <w:pPr>
      <w:spacing w:before="60" w:after="60"/>
      <w:ind w:left="170" w:right="170"/>
      <w:jc w:val="right"/>
    </w:pPr>
    <w:rPr>
      <w:rFonts w:ascii="Inter Light" w:hAnsi="Inter Light" w:cs="Times New Roman (Body CS)"/>
      <w:spacing w:val="18"/>
      <w:sz w:val="16"/>
    </w:rPr>
    <w:tblPr>
      <w:tblBorders>
        <w:insideH w:val="single" w:sz="6" w:space="0" w:color="00BEFF"/>
      </w:tblBorders>
    </w:tblPr>
    <w:tcPr>
      <w:vAlign w:val="center"/>
    </w:tcPr>
    <w:tblStylePr w:type="firstRow">
      <w:pPr>
        <w:wordWrap/>
        <w:spacing w:beforeLines="0" w:before="100" w:beforeAutospacing="0" w:afterLines="0" w:after="100" w:afterAutospacing="0" w:line="240" w:lineRule="auto"/>
      </w:pPr>
      <w:rPr>
        <w:rFonts w:ascii="Vectrex-Bold" w:hAnsi="Vectrex-Bold"/>
        <w:spacing w:val="0"/>
        <w:sz w:val="14"/>
      </w:rPr>
      <w:tblPr/>
      <w:tcPr>
        <w:tcBorders>
          <w:insideH w:val="nil"/>
        </w:tcBorders>
      </w:tcPr>
    </w:tblStylePr>
    <w:tblStylePr w:type="firstCol">
      <w:pPr>
        <w:wordWrap/>
        <w:spacing w:line="240" w:lineRule="auto"/>
        <w:ind w:leftChars="0" w:left="0" w:rightChars="0" w:right="0" w:firstLineChars="0" w:firstLine="0"/>
        <w:jc w:val="right"/>
      </w:pPr>
      <w:rPr>
        <w:rFonts w:ascii="Vectrex-Bold" w:hAnsi="Vectrex-Bold"/>
        <w:sz w:val="14"/>
      </w:rPr>
      <w:tblPr/>
      <w:tcPr>
        <w:tcBorders>
          <w:insideH w:val="single" w:sz="4" w:space="0" w:color="000000" w:themeColor="text1"/>
        </w:tcBorders>
      </w:tcPr>
    </w:tblStylePr>
  </w:style>
  <w:style w:type="paragraph" w:customStyle="1" w:styleId="Podnaslovdokumenta">
    <w:name w:val="Podnaslov dokumenta"/>
    <w:qFormat/>
    <w:rsid w:val="008D79B6"/>
    <w:pPr>
      <w:spacing w:line="280" w:lineRule="exact"/>
      <w:ind w:left="709"/>
    </w:pPr>
    <w:rPr>
      <w:rFonts w:ascii="Inter Medium" w:hAnsi="Inter Medium" w:cs="Inter Medium"/>
      <w:color w:val="000000"/>
      <w:spacing w:val="2"/>
      <w:sz w:val="18"/>
      <w:szCs w:val="17"/>
      <w:lang w:val="sl-SI"/>
    </w:rPr>
  </w:style>
  <w:style w:type="paragraph" w:customStyle="1" w:styleId="Toke">
    <w:name w:val="Točke"/>
    <w:basedOn w:val="ListParagraph"/>
    <w:qFormat/>
    <w:rsid w:val="003F182D"/>
    <w:pPr>
      <w:numPr>
        <w:numId w:val="5"/>
      </w:numPr>
      <w:ind w:left="1701" w:hanging="425"/>
    </w:pPr>
  </w:style>
  <w:style w:type="paragraph" w:customStyle="1" w:styleId="DATUM">
    <w:name w:val="DATUM"/>
    <w:qFormat/>
    <w:rsid w:val="00DE42B3"/>
    <w:pPr>
      <w:spacing w:line="200" w:lineRule="exact"/>
    </w:pPr>
    <w:rPr>
      <w:rFonts w:ascii="Vectrex" w:hAnsi="Vectrex"/>
      <w:b/>
      <w:sz w:val="12"/>
      <w:szCs w:val="12"/>
      <w:lang w:val="sl-SI"/>
    </w:rPr>
  </w:style>
  <w:style w:type="paragraph" w:styleId="CommentText">
    <w:name w:val="annotation text"/>
    <w:basedOn w:val="Normal"/>
    <w:link w:val="CommentTextChar"/>
    <w:rsid w:val="000F0ACB"/>
    <w:pPr>
      <w:suppressAutoHyphens w:val="0"/>
      <w:spacing w:after="0" w:line="240" w:lineRule="auto"/>
      <w:ind w:left="357"/>
      <w:jc w:val="both"/>
    </w:pPr>
    <w:rPr>
      <w:rFonts w:ascii="Times New Roman" w:eastAsia="Times New Roman" w:hAnsi="Times New Roman" w:cs="Times New Roman"/>
      <w:color w:val="auto"/>
      <w:spacing w:val="0"/>
      <w:sz w:val="20"/>
      <w:szCs w:val="20"/>
      <w:lang w:eastAsia="sl-SI"/>
    </w:rPr>
  </w:style>
  <w:style w:type="character" w:customStyle="1" w:styleId="CommentTextChar">
    <w:name w:val="Comment Text Char"/>
    <w:basedOn w:val="DefaultParagraphFont"/>
    <w:link w:val="CommentText"/>
    <w:rsid w:val="000F0ACB"/>
    <w:rPr>
      <w:rFonts w:ascii="Times New Roman" w:eastAsia="Times New Roman" w:hAnsi="Times New Roman" w:cs="Times New Roman"/>
      <w:sz w:val="20"/>
      <w:szCs w:val="20"/>
      <w:lang w:val="sl-SI" w:eastAsia="sl-SI"/>
    </w:rPr>
  </w:style>
  <w:style w:type="character" w:customStyle="1" w:styleId="Bold">
    <w:name w:val="Bold"/>
    <w:basedOn w:val="DefaultParagraphFont"/>
    <w:uiPriority w:val="1"/>
    <w:qFormat/>
    <w:rsid w:val="00803015"/>
    <w:rPr>
      <w:rFonts w:ascii="Inter SemiBold" w:hAnsi="Inter SemiBold"/>
    </w:rPr>
  </w:style>
  <w:style w:type="paragraph" w:styleId="Title">
    <w:name w:val="Title"/>
    <w:basedOn w:val="Normal"/>
    <w:next w:val="Normal"/>
    <w:link w:val="TitleChar"/>
    <w:rsid w:val="000F0ACB"/>
    <w:pPr>
      <w:suppressAutoHyphens w:val="0"/>
      <w:spacing w:after="0" w:line="240" w:lineRule="auto"/>
      <w:ind w:left="357"/>
      <w:jc w:val="center"/>
    </w:pPr>
    <w:rPr>
      <w:rFonts w:ascii="Swis721 BlkCn BT" w:eastAsia="Calibri" w:hAnsi="Swis721 BlkCn BT" w:cs="Times New Roman"/>
      <w:bCs/>
      <w:color w:val="auto"/>
      <w:spacing w:val="0"/>
      <w:sz w:val="21"/>
      <w:szCs w:val="21"/>
      <w:lang w:eastAsia="sl-SI"/>
    </w:rPr>
  </w:style>
  <w:style w:type="character" w:customStyle="1" w:styleId="TitleChar">
    <w:name w:val="Title Char"/>
    <w:basedOn w:val="DefaultParagraphFont"/>
    <w:link w:val="Title"/>
    <w:rsid w:val="000F0ACB"/>
    <w:rPr>
      <w:rFonts w:ascii="Swis721 BlkCn BT" w:eastAsia="Calibri" w:hAnsi="Swis721 BlkCn BT" w:cs="Times New Roman"/>
      <w:bCs/>
      <w:sz w:val="21"/>
      <w:szCs w:val="21"/>
      <w:lang w:val="sl-SI" w:eastAsia="sl-SI"/>
    </w:rPr>
  </w:style>
  <w:style w:type="paragraph" w:styleId="NoSpacing">
    <w:name w:val="No Spacing"/>
    <w:basedOn w:val="Normal"/>
    <w:link w:val="NoSpacingChar"/>
    <w:uiPriority w:val="1"/>
    <w:qFormat/>
    <w:rsid w:val="000F0ACB"/>
    <w:pPr>
      <w:suppressAutoHyphens w:val="0"/>
      <w:spacing w:after="0" w:line="276" w:lineRule="auto"/>
      <w:ind w:left="357"/>
      <w:jc w:val="both"/>
    </w:pPr>
    <w:rPr>
      <w:rFonts w:ascii="Swis721 BlkCn BT" w:eastAsia="Calibri" w:hAnsi="Swis721 BlkCn BT" w:cs="Times New Roman"/>
      <w:color w:val="auto"/>
      <w:spacing w:val="0"/>
      <w:sz w:val="21"/>
      <w:szCs w:val="21"/>
      <w:lang w:eastAsia="sl-SI"/>
    </w:rPr>
  </w:style>
  <w:style w:type="paragraph" w:customStyle="1" w:styleId="Disclaimer">
    <w:name w:val="Disclaimer"/>
    <w:basedOn w:val="Normal"/>
    <w:qFormat/>
    <w:rsid w:val="00D50022"/>
    <w:pPr>
      <w:pBdr>
        <w:top w:val="single" w:sz="4" w:space="1" w:color="00B0F0"/>
        <w:left w:val="single" w:sz="4" w:space="4" w:color="00B0F0"/>
        <w:bottom w:val="single" w:sz="4" w:space="1" w:color="00B0F0"/>
        <w:right w:val="single" w:sz="4" w:space="4" w:color="00B0F0"/>
      </w:pBdr>
    </w:pPr>
    <w:rPr>
      <w:rFonts w:ascii="Inter SemiBold" w:hAnsi="Inter SemiBold"/>
    </w:rPr>
  </w:style>
  <w:style w:type="paragraph" w:customStyle="1" w:styleId="storitve">
    <w:name w:val="storitve"/>
    <w:basedOn w:val="Normal"/>
    <w:rsid w:val="000F0ACB"/>
    <w:pPr>
      <w:numPr>
        <w:ilvl w:val="2"/>
        <w:numId w:val="7"/>
      </w:numPr>
      <w:suppressAutoHyphens w:val="0"/>
      <w:spacing w:after="0" w:line="276" w:lineRule="auto"/>
      <w:ind w:left="993" w:hanging="142"/>
    </w:pPr>
    <w:rPr>
      <w:rFonts w:ascii="Swis721 BlkCn BT" w:eastAsia="Times New Roman" w:hAnsi="Swis721 BlkCn BT" w:cs="Times New Roman"/>
      <w:color w:val="auto"/>
      <w:spacing w:val="0"/>
      <w:sz w:val="21"/>
      <w:szCs w:val="21"/>
      <w:lang w:eastAsia="sl-SI"/>
    </w:rPr>
  </w:style>
  <w:style w:type="character" w:styleId="CommentReference">
    <w:name w:val="annotation reference"/>
    <w:unhideWhenUsed/>
    <w:rsid w:val="000F0ACB"/>
    <w:rPr>
      <w:sz w:val="16"/>
      <w:szCs w:val="16"/>
    </w:rPr>
  </w:style>
  <w:style w:type="paragraph" w:styleId="CommentSubject">
    <w:name w:val="annotation subject"/>
    <w:basedOn w:val="CommentText"/>
    <w:next w:val="CommentText"/>
    <w:link w:val="CommentSubjectChar"/>
    <w:uiPriority w:val="99"/>
    <w:semiHidden/>
    <w:unhideWhenUsed/>
    <w:rsid w:val="000F0ACB"/>
    <w:rPr>
      <w:rFonts w:ascii="Swis721 Cn BT" w:eastAsia="Calibri" w:hAnsi="Swis721 Cn BT"/>
      <w:b/>
      <w:bCs/>
      <w:lang w:eastAsia="en-US"/>
    </w:rPr>
  </w:style>
  <w:style w:type="character" w:customStyle="1" w:styleId="CommentSubjectChar">
    <w:name w:val="Comment Subject Char"/>
    <w:basedOn w:val="CommentTextChar"/>
    <w:link w:val="CommentSubject"/>
    <w:uiPriority w:val="99"/>
    <w:semiHidden/>
    <w:rsid w:val="000F0ACB"/>
    <w:rPr>
      <w:rFonts w:ascii="Swis721 Cn BT" w:eastAsia="Calibri" w:hAnsi="Swis721 Cn BT" w:cs="Times New Roman"/>
      <w:b/>
      <w:bCs/>
      <w:sz w:val="20"/>
      <w:szCs w:val="20"/>
      <w:lang w:val="sl-SI" w:eastAsia="sl-SI"/>
    </w:rPr>
  </w:style>
  <w:style w:type="paragraph" w:customStyle="1" w:styleId="Naslov1">
    <w:name w:val="Naslov1"/>
    <w:basedOn w:val="Heading1"/>
    <w:link w:val="NaslovChar"/>
    <w:rsid w:val="000F0ACB"/>
    <w:pPr>
      <w:keepNext w:val="0"/>
      <w:keepLines w:val="0"/>
      <w:numPr>
        <w:numId w:val="0"/>
      </w:numPr>
      <w:suppressAutoHyphens w:val="0"/>
      <w:spacing w:before="0" w:after="0" w:line="220" w:lineRule="exact"/>
      <w:ind w:left="357"/>
      <w:jc w:val="center"/>
    </w:pPr>
    <w:rPr>
      <w:rFonts w:ascii="DaxCEMedium" w:eastAsia="Times New Roman" w:hAnsi="DaxCEMedium" w:cs="Times New Roman"/>
      <w:color w:val="auto"/>
      <w:spacing w:val="0"/>
      <w:sz w:val="18"/>
      <w:szCs w:val="21"/>
      <w:lang w:eastAsia="sl-SI"/>
    </w:rPr>
  </w:style>
  <w:style w:type="character" w:customStyle="1" w:styleId="NaslovChar">
    <w:name w:val="Naslov Char"/>
    <w:link w:val="Naslov1"/>
    <w:rsid w:val="000F0ACB"/>
    <w:rPr>
      <w:rFonts w:ascii="DaxCEMedium" w:eastAsia="Times New Roman" w:hAnsi="DaxCEMedium" w:cs="Times New Roman"/>
      <w:sz w:val="18"/>
      <w:szCs w:val="21"/>
      <w:lang w:val="sl-SI" w:eastAsia="sl-SI"/>
    </w:rPr>
  </w:style>
  <w:style w:type="character" w:customStyle="1" w:styleId="Opombe">
    <w:name w:val="Opombe"/>
    <w:uiPriority w:val="1"/>
    <w:qFormat/>
    <w:rsid w:val="002C0D13"/>
    <w:rPr>
      <w:iCs/>
      <w:color w:val="808080" w:themeColor="background1" w:themeShade="80"/>
      <w:szCs w:val="18"/>
    </w:rPr>
  </w:style>
  <w:style w:type="paragraph" w:customStyle="1" w:styleId="Naslovtabele">
    <w:name w:val="Naslov tabele"/>
    <w:basedOn w:val="ListParagraph"/>
    <w:rsid w:val="000F0ACB"/>
    <w:pPr>
      <w:numPr>
        <w:numId w:val="8"/>
      </w:numPr>
      <w:suppressAutoHyphens w:val="0"/>
      <w:spacing w:before="240" w:after="120" w:line="240" w:lineRule="auto"/>
      <w:ind w:left="851" w:hanging="851"/>
    </w:pPr>
    <w:rPr>
      <w:rFonts w:ascii="Swis721 BlkCn BT" w:hAnsi="Swis721 BlkCn BT" w:cs="Times New Roman"/>
      <w:b/>
      <w:color w:val="auto"/>
      <w:spacing w:val="0"/>
      <w:sz w:val="21"/>
      <w:szCs w:val="21"/>
      <w:lang w:eastAsia="sl-SI"/>
    </w:rPr>
  </w:style>
  <w:style w:type="paragraph" w:customStyle="1" w:styleId="SFaze">
    <w:name w:val="S Faze"/>
    <w:rsid w:val="000F0ACB"/>
    <w:pPr>
      <w:widowControl w:val="0"/>
      <w:numPr>
        <w:numId w:val="9"/>
      </w:numPr>
      <w:pBdr>
        <w:bottom w:val="single" w:sz="4" w:space="1" w:color="00B0F0"/>
      </w:pBdr>
      <w:suppressAutoHyphens/>
      <w:autoSpaceDN w:val="0"/>
      <w:spacing w:before="720" w:line="276" w:lineRule="auto"/>
      <w:jc w:val="both"/>
      <w:outlineLvl w:val="3"/>
    </w:pPr>
    <w:rPr>
      <w:rFonts w:ascii="VektreksSI" w:eastAsia="Times New Roman" w:hAnsi="VektreksSI" w:cs="Arial"/>
      <w:bCs/>
      <w:caps/>
      <w:color w:val="231F20"/>
      <w:lang w:val="sl-SI"/>
    </w:rPr>
  </w:style>
  <w:style w:type="paragraph" w:customStyle="1" w:styleId="SPodfaze">
    <w:name w:val="S Podfaze"/>
    <w:rsid w:val="000F0ACB"/>
    <w:pPr>
      <w:widowControl w:val="0"/>
      <w:numPr>
        <w:ilvl w:val="1"/>
        <w:numId w:val="9"/>
      </w:numPr>
      <w:suppressAutoHyphens/>
      <w:autoSpaceDN w:val="0"/>
      <w:spacing w:before="480" w:after="240" w:line="276" w:lineRule="auto"/>
      <w:jc w:val="both"/>
      <w:outlineLvl w:val="4"/>
    </w:pPr>
    <w:rPr>
      <w:rFonts w:ascii="VektreksSI" w:eastAsia="Times New Roman" w:hAnsi="VektreksSI" w:cs="Arial"/>
      <w:iCs/>
      <w:caps/>
      <w:color w:val="231F20"/>
      <w:sz w:val="20"/>
      <w:szCs w:val="20"/>
      <w:lang w:val="sl-SI" w:eastAsia="sl-SI"/>
    </w:rPr>
  </w:style>
  <w:style w:type="paragraph" w:customStyle="1" w:styleId="SOsnovne">
    <w:name w:val="S Osnovne"/>
    <w:basedOn w:val="ListParagraph"/>
    <w:rsid w:val="000F0ACB"/>
    <w:pPr>
      <w:numPr>
        <w:numId w:val="0"/>
      </w:numPr>
      <w:tabs>
        <w:tab w:val="num" w:pos="360"/>
      </w:tabs>
      <w:suppressAutoHyphens w:val="0"/>
      <w:spacing w:after="80" w:line="240" w:lineRule="auto"/>
      <w:ind w:left="720"/>
    </w:pPr>
    <w:rPr>
      <w:rFonts w:ascii="Inter" w:hAnsi="Inter" w:cs="Arial"/>
      <w:color w:val="231F20"/>
      <w:spacing w:val="0"/>
      <w:szCs w:val="20"/>
    </w:rPr>
  </w:style>
  <w:style w:type="paragraph" w:customStyle="1" w:styleId="SPosebne">
    <w:name w:val="S Posebne"/>
    <w:rsid w:val="000F0ACB"/>
    <w:pPr>
      <w:shd w:val="clear" w:color="auto" w:fill="FFFFFF"/>
      <w:tabs>
        <w:tab w:val="left" w:pos="1134"/>
        <w:tab w:val="left" w:pos="2268"/>
      </w:tabs>
      <w:suppressAutoHyphens/>
      <w:autoSpaceDN w:val="0"/>
      <w:spacing w:after="80" w:line="276" w:lineRule="auto"/>
      <w:ind w:left="284" w:hanging="284"/>
      <w:jc w:val="both"/>
    </w:pPr>
    <w:rPr>
      <w:rFonts w:ascii="Inter" w:eastAsia="Times New Roman" w:hAnsi="Inter" w:cs="Arial Narrow"/>
      <w:color w:val="231F20"/>
      <w:kern w:val="3"/>
      <w:sz w:val="18"/>
      <w:szCs w:val="22"/>
      <w:lang w:val="sl-SI" w:eastAsia="sl-SI" w:bidi="hi-IN"/>
    </w:rPr>
  </w:style>
  <w:style w:type="paragraph" w:customStyle="1" w:styleId="SStoritvenaslov">
    <w:name w:val="S Storitve naslov"/>
    <w:rsid w:val="000F0ACB"/>
    <w:pPr>
      <w:widowControl w:val="0"/>
      <w:suppressAutoHyphens/>
      <w:autoSpaceDN w:val="0"/>
      <w:spacing w:before="140" w:line="276" w:lineRule="auto"/>
      <w:ind w:left="357"/>
      <w:jc w:val="both"/>
    </w:pPr>
    <w:rPr>
      <w:rFonts w:ascii="Inter" w:eastAsia="Times New Roman" w:hAnsi="Inter" w:cs="Times New Roman"/>
      <w:b/>
      <w:caps/>
      <w:color w:val="231F20"/>
      <w:kern w:val="3"/>
      <w:sz w:val="18"/>
      <w:szCs w:val="22"/>
      <w:lang w:val="sl-SI" w:eastAsia="sl-SI" w:bidi="hi-IN"/>
    </w:rPr>
  </w:style>
  <w:style w:type="paragraph" w:customStyle="1" w:styleId="SPodroja">
    <w:name w:val="S Področja"/>
    <w:rsid w:val="000F0ACB"/>
    <w:pPr>
      <w:widowControl w:val="0"/>
      <w:pBdr>
        <w:bottom w:val="single" w:sz="4" w:space="1" w:color="000001"/>
      </w:pBdr>
      <w:shd w:val="clear" w:color="auto" w:fill="FFFFFF"/>
      <w:tabs>
        <w:tab w:val="left" w:pos="284"/>
      </w:tabs>
      <w:suppressAutoHyphens/>
      <w:autoSpaceDN w:val="0"/>
      <w:spacing w:before="120" w:line="240" w:lineRule="exact"/>
      <w:ind w:left="284" w:hanging="284"/>
      <w:jc w:val="both"/>
    </w:pPr>
    <w:rPr>
      <w:rFonts w:ascii="Inter SemiBold" w:eastAsia="Times New Roman" w:hAnsi="Inter SemiBold" w:cs="Arial Narrow"/>
      <w:caps/>
      <w:color w:val="231F20"/>
      <w:kern w:val="3"/>
      <w:sz w:val="18"/>
      <w:szCs w:val="22"/>
      <w:lang w:val="sl-SI" w:eastAsia="sl-SI" w:bidi="hi-IN"/>
    </w:rPr>
  </w:style>
  <w:style w:type="paragraph" w:styleId="FootnoteText">
    <w:name w:val="footnote text"/>
    <w:basedOn w:val="Normal"/>
    <w:link w:val="FootnoteTextChar"/>
    <w:uiPriority w:val="99"/>
    <w:unhideWhenUsed/>
    <w:rsid w:val="006D7C35"/>
    <w:pPr>
      <w:suppressAutoHyphens w:val="0"/>
      <w:spacing w:after="110" w:line="220" w:lineRule="exact"/>
    </w:pPr>
    <w:rPr>
      <w:rFonts w:eastAsia="Calibri" w:cs="Times New Roman"/>
      <w:color w:val="auto"/>
      <w:spacing w:val="0"/>
      <w:sz w:val="14"/>
      <w:szCs w:val="20"/>
      <w:lang w:eastAsia="sl-SI"/>
    </w:rPr>
  </w:style>
  <w:style w:type="character" w:customStyle="1" w:styleId="FootnoteTextChar">
    <w:name w:val="Footnote Text Char"/>
    <w:basedOn w:val="DefaultParagraphFont"/>
    <w:link w:val="FootnoteText"/>
    <w:uiPriority w:val="99"/>
    <w:rsid w:val="006D7C35"/>
    <w:rPr>
      <w:rFonts w:ascii="Inter Light" w:eastAsia="Calibri" w:hAnsi="Inter Light" w:cs="Times New Roman"/>
      <w:sz w:val="14"/>
      <w:szCs w:val="20"/>
      <w:lang w:val="sl-SI" w:eastAsia="sl-SI"/>
    </w:rPr>
  </w:style>
  <w:style w:type="character" w:styleId="FootnoteReference">
    <w:name w:val="footnote reference"/>
    <w:uiPriority w:val="99"/>
    <w:unhideWhenUsed/>
    <w:rsid w:val="006D7C35"/>
    <w:rPr>
      <w:rFonts w:ascii="Inter" w:hAnsi="Inter"/>
      <w:b/>
      <w:vertAlign w:val="superscript"/>
    </w:rPr>
  </w:style>
  <w:style w:type="paragraph" w:styleId="EndnoteText">
    <w:name w:val="endnote text"/>
    <w:basedOn w:val="Normal"/>
    <w:link w:val="EndnoteTextChar"/>
    <w:uiPriority w:val="99"/>
    <w:semiHidden/>
    <w:unhideWhenUsed/>
    <w:rsid w:val="000F0ACB"/>
    <w:pPr>
      <w:suppressAutoHyphens w:val="0"/>
      <w:spacing w:after="0" w:line="240" w:lineRule="auto"/>
      <w:ind w:left="357"/>
      <w:jc w:val="both"/>
    </w:pPr>
    <w:rPr>
      <w:rFonts w:ascii="Swis721 BlkCn BT" w:eastAsia="Calibri" w:hAnsi="Swis721 BlkCn BT" w:cs="Times New Roman"/>
      <w:color w:val="auto"/>
      <w:spacing w:val="0"/>
      <w:sz w:val="20"/>
      <w:szCs w:val="20"/>
      <w:lang w:eastAsia="sl-SI"/>
    </w:rPr>
  </w:style>
  <w:style w:type="character" w:customStyle="1" w:styleId="EndnoteTextChar">
    <w:name w:val="Endnote Text Char"/>
    <w:basedOn w:val="DefaultParagraphFont"/>
    <w:link w:val="EndnoteText"/>
    <w:uiPriority w:val="99"/>
    <w:semiHidden/>
    <w:rsid w:val="000F0ACB"/>
    <w:rPr>
      <w:rFonts w:ascii="Swis721 BlkCn BT" w:eastAsia="Calibri" w:hAnsi="Swis721 BlkCn BT" w:cs="Times New Roman"/>
      <w:sz w:val="20"/>
      <w:szCs w:val="20"/>
      <w:lang w:val="sl-SI" w:eastAsia="sl-SI"/>
    </w:rPr>
  </w:style>
  <w:style w:type="paragraph" w:styleId="NormalWeb">
    <w:name w:val="Normal (Web)"/>
    <w:basedOn w:val="Normal"/>
    <w:uiPriority w:val="99"/>
    <w:semiHidden/>
    <w:unhideWhenUsed/>
    <w:rsid w:val="000F0ACB"/>
    <w:pPr>
      <w:suppressAutoHyphens w:val="0"/>
      <w:spacing w:after="0" w:line="276" w:lineRule="auto"/>
      <w:ind w:left="357"/>
      <w:jc w:val="both"/>
    </w:pPr>
    <w:rPr>
      <w:rFonts w:ascii="Times New Roman" w:eastAsia="Calibri" w:hAnsi="Times New Roman" w:cs="Times New Roman"/>
      <w:color w:val="auto"/>
      <w:spacing w:val="0"/>
      <w:sz w:val="24"/>
      <w:szCs w:val="24"/>
      <w:lang w:eastAsia="sl-SI"/>
    </w:rPr>
  </w:style>
  <w:style w:type="character" w:styleId="EndnoteReference">
    <w:name w:val="endnote reference"/>
    <w:uiPriority w:val="99"/>
    <w:semiHidden/>
    <w:unhideWhenUsed/>
    <w:rsid w:val="000F0ACB"/>
    <w:rPr>
      <w:vertAlign w:val="superscript"/>
    </w:rPr>
  </w:style>
  <w:style w:type="character" w:customStyle="1" w:styleId="NoSpacingChar">
    <w:name w:val="No Spacing Char"/>
    <w:link w:val="NoSpacing"/>
    <w:uiPriority w:val="1"/>
    <w:rsid w:val="000F0ACB"/>
    <w:rPr>
      <w:rFonts w:ascii="Swis721 BlkCn BT" w:eastAsia="Calibri" w:hAnsi="Swis721 BlkCn BT" w:cs="Times New Roman"/>
      <w:sz w:val="21"/>
      <w:szCs w:val="21"/>
      <w:lang w:val="sl-SI" w:eastAsia="sl-SI"/>
    </w:rPr>
  </w:style>
  <w:style w:type="character" w:styleId="Strong">
    <w:name w:val="Strong"/>
    <w:uiPriority w:val="22"/>
    <w:qFormat/>
    <w:rsid w:val="000F0ACB"/>
    <w:rPr>
      <w:b/>
      <w:bCs/>
    </w:rPr>
  </w:style>
  <w:style w:type="character" w:styleId="FollowedHyperlink">
    <w:name w:val="FollowedHyperlink"/>
    <w:uiPriority w:val="99"/>
    <w:semiHidden/>
    <w:unhideWhenUsed/>
    <w:rsid w:val="000F0ACB"/>
    <w:rPr>
      <w:color w:val="954F72"/>
      <w:u w:val="single"/>
    </w:rPr>
  </w:style>
  <w:style w:type="character" w:styleId="UnresolvedMention">
    <w:name w:val="Unresolved Mention"/>
    <w:uiPriority w:val="99"/>
    <w:semiHidden/>
    <w:unhideWhenUsed/>
    <w:rsid w:val="000F0ACB"/>
    <w:rPr>
      <w:color w:val="605E5C"/>
      <w:shd w:val="clear" w:color="auto" w:fill="E1DFDD"/>
    </w:rPr>
  </w:style>
  <w:style w:type="character" w:customStyle="1" w:styleId="Modra">
    <w:name w:val="Modra"/>
    <w:basedOn w:val="DefaultParagraphFont"/>
    <w:uiPriority w:val="1"/>
    <w:qFormat/>
    <w:rsid w:val="0038002A"/>
    <w:rPr>
      <w:i w:val="0"/>
      <w:color w:val="00B0F0"/>
    </w:rPr>
  </w:style>
  <w:style w:type="paragraph" w:styleId="Revision">
    <w:name w:val="Revision"/>
    <w:hidden/>
    <w:uiPriority w:val="99"/>
    <w:semiHidden/>
    <w:rsid w:val="00DE42B3"/>
    <w:rPr>
      <w:rFonts w:ascii="Inter Light" w:hAnsi="Inter Light" w:cs="Inter Medium"/>
      <w:color w:val="000000"/>
      <w:spacing w:val="2"/>
      <w:sz w:val="18"/>
      <w:szCs w:val="17"/>
      <w:lang w:val="sl-SI"/>
    </w:rPr>
  </w:style>
  <w:style w:type="character" w:customStyle="1" w:styleId="Potroniki">
    <w:name w:val="Potrošniki"/>
    <w:basedOn w:val="Modra"/>
    <w:uiPriority w:val="1"/>
    <w:qFormat/>
    <w:rsid w:val="00B80136"/>
    <w:rPr>
      <w:i w:val="0"/>
      <w:color w:val="808080" w:themeColor="background1" w:themeShade="80"/>
      <w:shd w:val="clear" w:color="auto" w:fill="FBE4D5" w:themeFill="accent2" w:themeFillTint="33"/>
    </w:rPr>
  </w:style>
  <w:style w:type="paragraph" w:customStyle="1" w:styleId="Navodila">
    <w:name w:val="Navodila"/>
    <w:basedOn w:val="Normal"/>
    <w:link w:val="NavodilaZnak"/>
    <w:qFormat/>
    <w:rsid w:val="00D50022"/>
    <w:pPr>
      <w:pBdr>
        <w:top w:val="single" w:sz="4" w:space="1" w:color="00B0F0"/>
        <w:left w:val="single" w:sz="4" w:space="4" w:color="00B0F0"/>
        <w:bottom w:val="single" w:sz="4" w:space="1" w:color="00B0F0"/>
        <w:right w:val="single" w:sz="4" w:space="4" w:color="00B0F0"/>
      </w:pBdr>
    </w:pPr>
    <w:rPr>
      <w:color w:val="auto"/>
    </w:rPr>
  </w:style>
  <w:style w:type="paragraph" w:customStyle="1" w:styleId="len">
    <w:name w:val="Člen"/>
    <w:basedOn w:val="ListParagraph"/>
    <w:next w:val="Normal"/>
    <w:link w:val="lenChar"/>
    <w:rsid w:val="001842D3"/>
    <w:pPr>
      <w:numPr>
        <w:numId w:val="29"/>
      </w:numPr>
      <w:suppressAutoHyphens w:val="0"/>
      <w:spacing w:after="0" w:line="240" w:lineRule="auto"/>
      <w:ind w:left="709" w:hanging="709"/>
      <w:outlineLvl w:val="1"/>
    </w:pPr>
    <w:rPr>
      <w:rFonts w:ascii="Inter" w:hAnsi="Inter" w:cs="Calibri"/>
      <w:b/>
      <w:color w:val="auto"/>
      <w:spacing w:val="0"/>
      <w:szCs w:val="18"/>
      <w:lang w:eastAsia="sl-SI"/>
    </w:rPr>
  </w:style>
  <w:style w:type="character" w:customStyle="1" w:styleId="lenChar">
    <w:name w:val="Člen Char"/>
    <w:link w:val="len"/>
    <w:rsid w:val="001842D3"/>
    <w:rPr>
      <w:rFonts w:ascii="Inter" w:eastAsia="Times New Roman" w:hAnsi="Inter" w:cs="Calibri"/>
      <w:b/>
      <w:sz w:val="18"/>
      <w:szCs w:val="18"/>
      <w:lang w:val="sl-SI" w:eastAsia="sl-SI"/>
    </w:rPr>
  </w:style>
  <w:style w:type="character" w:customStyle="1" w:styleId="ListParagraphChar">
    <w:name w:val="List Paragraph Char"/>
    <w:link w:val="ListParagraph"/>
    <w:uiPriority w:val="34"/>
    <w:locked/>
    <w:rsid w:val="00845DB6"/>
    <w:rPr>
      <w:rFonts w:ascii="Inter Light" w:eastAsia="Times New Roman" w:hAnsi="Inter Light" w:cs="Inter Medium"/>
      <w:color w:val="000000"/>
      <w:spacing w:val="2"/>
      <w:sz w:val="18"/>
      <w:szCs w:val="17"/>
      <w:lang w:val="sl-SI"/>
    </w:rPr>
  </w:style>
  <w:style w:type="paragraph" w:customStyle="1" w:styleId="Odstavek">
    <w:name w:val="Odstavek"/>
    <w:basedOn w:val="ListParagraph"/>
    <w:qFormat/>
    <w:rsid w:val="001842D3"/>
    <w:pPr>
      <w:numPr>
        <w:ilvl w:val="1"/>
        <w:numId w:val="29"/>
      </w:numPr>
      <w:ind w:left="709" w:hanging="709"/>
      <w:outlineLvl w:val="2"/>
    </w:pPr>
    <w:rPr>
      <w:rFonts w:cs="Calibri"/>
      <w:szCs w:val="18"/>
    </w:rPr>
  </w:style>
  <w:style w:type="paragraph" w:customStyle="1" w:styleId="lenbesedilo">
    <w:name w:val="Člen besedilo"/>
    <w:basedOn w:val="Normal"/>
    <w:qFormat/>
    <w:rsid w:val="002C0D13"/>
    <w:pPr>
      <w:suppressAutoHyphens w:val="0"/>
      <w:spacing w:line="240" w:lineRule="auto"/>
      <w:outlineLvl w:val="1"/>
    </w:pPr>
    <w:rPr>
      <w:rFonts w:ascii="Inter" w:eastAsia="Times New Roman" w:hAnsi="Inter" w:cs="Calibri"/>
      <w:b/>
      <w:color w:val="auto"/>
      <w:spacing w:val="0"/>
      <w:szCs w:val="18"/>
      <w:lang w:eastAsia="sl-SI"/>
    </w:rPr>
  </w:style>
  <w:style w:type="paragraph" w:customStyle="1" w:styleId="Opcije">
    <w:name w:val="Opcije"/>
    <w:basedOn w:val="Normal"/>
    <w:link w:val="OpcijeZnak"/>
    <w:qFormat/>
    <w:rsid w:val="0050290D"/>
    <w:pPr>
      <w:pBdr>
        <w:bottom w:val="single" w:sz="4" w:space="1" w:color="808080" w:themeColor="background1" w:themeShade="80"/>
      </w:pBdr>
      <w:spacing w:after="0"/>
      <w:ind w:left="0"/>
    </w:pPr>
    <w:rPr>
      <w:rFonts w:ascii="Inter SemiBold" w:hAnsi="Inter SemiBold"/>
      <w:color w:val="808080" w:themeColor="background1" w:themeShade="80"/>
    </w:rPr>
  </w:style>
  <w:style w:type="paragraph" w:customStyle="1" w:styleId="ListParagraphbrezrazmaka">
    <w:name w:val="List Paragraph brez razmaka"/>
    <w:basedOn w:val="ListParagraph"/>
    <w:qFormat/>
    <w:rsid w:val="00A935D4"/>
    <w:pPr>
      <w:contextualSpacing/>
    </w:pPr>
  </w:style>
  <w:style w:type="paragraph" w:customStyle="1" w:styleId="opcijakonec">
    <w:name w:val="opcija konec"/>
    <w:basedOn w:val="Navodila"/>
    <w:link w:val="opcijakonecZnak"/>
    <w:rsid w:val="003961BE"/>
    <w:rPr>
      <w:i/>
      <w:iCs/>
    </w:rPr>
  </w:style>
  <w:style w:type="character" w:customStyle="1" w:styleId="NavodilaZnak">
    <w:name w:val="Navodila Znak"/>
    <w:basedOn w:val="DefaultParagraphFont"/>
    <w:link w:val="Navodila"/>
    <w:rsid w:val="003961BE"/>
    <w:rPr>
      <w:rFonts w:ascii="Inter Light" w:hAnsi="Inter Light" w:cs="Inter Medium"/>
      <w:spacing w:val="2"/>
      <w:sz w:val="18"/>
      <w:szCs w:val="17"/>
      <w:lang w:val="sl-SI"/>
    </w:rPr>
  </w:style>
  <w:style w:type="character" w:customStyle="1" w:styleId="opcijakonecZnak">
    <w:name w:val="opcija konec Znak"/>
    <w:basedOn w:val="NavodilaZnak"/>
    <w:link w:val="opcijakonec"/>
    <w:rsid w:val="003961BE"/>
    <w:rPr>
      <w:rFonts w:ascii="Inter Light" w:hAnsi="Inter Light" w:cs="Inter Medium"/>
      <w:i/>
      <w:iCs/>
      <w:spacing w:val="2"/>
      <w:sz w:val="18"/>
      <w:szCs w:val="17"/>
      <w:lang w:val="sl-SI"/>
    </w:rPr>
  </w:style>
  <w:style w:type="paragraph" w:customStyle="1" w:styleId="opcija-konec">
    <w:name w:val="opcija - konec"/>
    <w:basedOn w:val="Opcije"/>
    <w:link w:val="opcija-konecZnak"/>
    <w:qFormat/>
    <w:rsid w:val="00BF0A02"/>
    <w:pPr>
      <w:pBdr>
        <w:bottom w:val="single" w:sz="4" w:space="1" w:color="auto"/>
      </w:pBdr>
    </w:pPr>
  </w:style>
  <w:style w:type="character" w:customStyle="1" w:styleId="OpcijeZnak">
    <w:name w:val="Opcije Znak"/>
    <w:basedOn w:val="DefaultParagraphFont"/>
    <w:link w:val="Opcije"/>
    <w:rsid w:val="0050290D"/>
    <w:rPr>
      <w:rFonts w:ascii="Inter SemiBold" w:hAnsi="Inter SemiBold" w:cs="Inter Medium"/>
      <w:color w:val="808080" w:themeColor="background1" w:themeShade="80"/>
      <w:spacing w:val="2"/>
      <w:sz w:val="18"/>
      <w:szCs w:val="17"/>
      <w:lang w:val="sl-SI"/>
    </w:rPr>
  </w:style>
  <w:style w:type="character" w:customStyle="1" w:styleId="opcija-konecZnak">
    <w:name w:val="opcija - konec Znak"/>
    <w:basedOn w:val="OpcijeZnak"/>
    <w:link w:val="opcija-konec"/>
    <w:rsid w:val="00BF0A02"/>
    <w:rPr>
      <w:rFonts w:ascii="Inter SemiBold" w:hAnsi="Inter SemiBold" w:cs="Inter Medium"/>
      <w:color w:val="808080" w:themeColor="background1" w:themeShade="80"/>
      <w:spacing w:val="2"/>
      <w:sz w:val="18"/>
      <w:szCs w:val="17"/>
      <w:lang w:val="sl-SI"/>
    </w:rPr>
  </w:style>
  <w:style w:type="character" w:styleId="SubtleEmphasis">
    <w:name w:val="Subtle Emphasis"/>
    <w:basedOn w:val="DefaultParagraphFont"/>
    <w:uiPriority w:val="19"/>
    <w:qFormat/>
    <w:rsid w:val="006E4AC7"/>
    <w:rPr>
      <w:i/>
      <w:iCs/>
      <w:color w:val="404040" w:themeColor="text1" w:themeTint="BF"/>
    </w:rPr>
  </w:style>
  <w:style w:type="paragraph" w:customStyle="1" w:styleId="opcije-konec">
    <w:name w:val="opcije - konec"/>
    <w:basedOn w:val="Normal"/>
    <w:link w:val="opcije-konecZnak"/>
    <w:qFormat/>
    <w:rsid w:val="0050290D"/>
    <w:pPr>
      <w:pBdr>
        <w:bottom w:val="single" w:sz="4" w:space="1" w:color="auto"/>
      </w:pBdr>
      <w:suppressAutoHyphens w:val="0"/>
      <w:spacing w:after="0" w:line="240" w:lineRule="auto"/>
      <w:ind w:left="0"/>
    </w:pPr>
    <w:rPr>
      <w:rFonts w:ascii="Inter SemiBold" w:hAnsi="Inter SemiBold"/>
      <w:color w:val="808080" w:themeColor="background1" w:themeShade="80"/>
    </w:rPr>
  </w:style>
  <w:style w:type="character" w:customStyle="1" w:styleId="opcije-konecZnak">
    <w:name w:val="opcije - konec Znak"/>
    <w:basedOn w:val="DefaultParagraphFont"/>
    <w:link w:val="opcije-konec"/>
    <w:rsid w:val="0050290D"/>
    <w:rPr>
      <w:rFonts w:ascii="Inter SemiBold" w:hAnsi="Inter SemiBold" w:cs="Inter Medium"/>
      <w:color w:val="808080" w:themeColor="background1" w:themeShade="80"/>
      <w:spacing w:val="2"/>
      <w:sz w:val="18"/>
      <w:szCs w:val="17"/>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78003">
      <w:bodyDiv w:val="1"/>
      <w:marLeft w:val="0"/>
      <w:marRight w:val="0"/>
      <w:marTop w:val="0"/>
      <w:marBottom w:val="0"/>
      <w:divBdr>
        <w:top w:val="none" w:sz="0" w:space="0" w:color="auto"/>
        <w:left w:val="none" w:sz="0" w:space="0" w:color="auto"/>
        <w:bottom w:val="none" w:sz="0" w:space="0" w:color="auto"/>
        <w:right w:val="none" w:sz="0" w:space="0" w:color="auto"/>
      </w:divBdr>
    </w:div>
    <w:div w:id="15929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6336-F77C-4A4E-81DD-9EBA161D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14</Pages>
  <Words>4489</Words>
  <Characters>25589</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Starec</dc:creator>
  <cp:keywords/>
  <dc:description/>
  <cp:lastModifiedBy>Mima Suhadolc</cp:lastModifiedBy>
  <cp:revision>33</cp:revision>
  <cp:lastPrinted>2021-09-23T14:41:00Z</cp:lastPrinted>
  <dcterms:created xsi:type="dcterms:W3CDTF">2024-01-30T14:08:00Z</dcterms:created>
  <dcterms:modified xsi:type="dcterms:W3CDTF">2024-02-13T14:29:00Z</dcterms:modified>
</cp:coreProperties>
</file>