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5988" w14:textId="77777777" w:rsidR="00E1193C" w:rsidRPr="00DE68CA" w:rsidRDefault="000171B6" w:rsidP="00797452">
      <w:pPr>
        <w:pStyle w:val="Naslov"/>
        <w:tabs>
          <w:tab w:val="right" w:pos="9311"/>
        </w:tabs>
        <w:ind w:left="-142"/>
        <w:rPr>
          <w:rFonts w:asciiTheme="minorHAnsi" w:hAnsiTheme="minorHAnsi" w:cstheme="minorHAnsi"/>
          <w:b w:val="0"/>
          <w:sz w:val="22"/>
          <w:szCs w:val="22"/>
          <w:lang w:val="sl-SI"/>
        </w:rPr>
      </w:pPr>
      <w:r w:rsidRPr="00DE68CA">
        <w:rPr>
          <w:rFonts w:asciiTheme="minorHAnsi" w:hAnsiTheme="minorHAnsi" w:cstheme="minorHAnsi"/>
          <w:color w:val="FF0000"/>
          <w:w w:val="95"/>
          <w:sz w:val="22"/>
          <w:szCs w:val="22"/>
          <w:lang w:val="sl-SI"/>
        </w:rPr>
        <w:t>ZAUPNI</w:t>
      </w:r>
      <w:r w:rsidRPr="00DE68CA">
        <w:rPr>
          <w:rFonts w:asciiTheme="minorHAnsi" w:hAnsiTheme="minorHAnsi" w:cstheme="minorHAnsi"/>
          <w:color w:val="FF0000"/>
          <w:spacing w:val="-10"/>
          <w:w w:val="95"/>
          <w:sz w:val="22"/>
          <w:szCs w:val="22"/>
          <w:lang w:val="sl-SI"/>
        </w:rPr>
        <w:t xml:space="preserve"> </w:t>
      </w:r>
      <w:r w:rsidRPr="00DE68CA">
        <w:rPr>
          <w:rFonts w:asciiTheme="minorHAnsi" w:hAnsiTheme="minorHAnsi" w:cstheme="minorHAnsi"/>
          <w:color w:val="FF0000"/>
          <w:spacing w:val="-3"/>
          <w:w w:val="95"/>
          <w:sz w:val="22"/>
          <w:szCs w:val="22"/>
          <w:lang w:val="sl-SI"/>
        </w:rPr>
        <w:t>MATERIAL!</w:t>
      </w:r>
      <w:r w:rsidRPr="00DE68CA">
        <w:rPr>
          <w:rFonts w:asciiTheme="minorHAnsi" w:hAnsiTheme="minorHAnsi" w:cstheme="minorHAnsi"/>
          <w:color w:val="FF0000"/>
          <w:spacing w:val="-3"/>
          <w:w w:val="95"/>
          <w:sz w:val="22"/>
          <w:szCs w:val="22"/>
          <w:lang w:val="sl-SI"/>
        </w:rPr>
        <w:tab/>
      </w:r>
      <w:r w:rsidRPr="00DE68CA">
        <w:rPr>
          <w:rFonts w:asciiTheme="minorHAnsi" w:hAnsiTheme="minorHAnsi" w:cstheme="minorHAnsi"/>
          <w:b w:val="0"/>
          <w:w w:val="95"/>
          <w:sz w:val="22"/>
          <w:szCs w:val="22"/>
          <w:lang w:val="sl-SI"/>
        </w:rPr>
        <w:t>1</w:t>
      </w:r>
    </w:p>
    <w:p w14:paraId="2E633388" w14:textId="77777777" w:rsidR="008F78CA" w:rsidRPr="00DE68CA" w:rsidRDefault="008F78CA" w:rsidP="00F13098">
      <w:pPr>
        <w:ind w:left="142"/>
        <w:rPr>
          <w:rFonts w:asciiTheme="minorHAnsi" w:hAnsiTheme="minorHAnsi" w:cstheme="minorHAnsi"/>
          <w:caps/>
          <w:lang w:val="sl-SI"/>
        </w:rPr>
      </w:pPr>
      <w:bookmarkStart w:id="0" w:name="_Hlk165622374"/>
    </w:p>
    <w:p w14:paraId="5E1DE0D8" w14:textId="77777777" w:rsidR="000A1AA4" w:rsidRPr="00507D4B" w:rsidRDefault="000A1AA4" w:rsidP="000A1AA4">
      <w:pPr>
        <w:ind w:left="-142"/>
        <w:rPr>
          <w:rFonts w:asciiTheme="minorHAnsi" w:hAnsiTheme="minorHAnsi" w:cstheme="minorHAnsi"/>
          <w:caps/>
          <w:sz w:val="20"/>
          <w:highlight w:val="yellow"/>
          <w:lang w:val="sl-SI"/>
        </w:rPr>
      </w:pPr>
      <w:bookmarkStart w:id="1" w:name="_Hlk180139720"/>
      <w:bookmarkEnd w:id="0"/>
      <w:r w:rsidRPr="00507D4B">
        <w:rPr>
          <w:rFonts w:asciiTheme="minorHAnsi" w:hAnsiTheme="minorHAnsi" w:cstheme="minorHAnsi"/>
          <w:caps/>
          <w:sz w:val="20"/>
          <w:highlight w:val="yellow"/>
          <w:lang w:val="sl-SI"/>
        </w:rPr>
        <w:t>JAVNI, PROJEKTNI, ENOSTOPENJSKI NATEČAJ ZA IZBIRO STROKOVNO NAJPRIMERNEJŠE REŠITVE ZA PROJEKT:</w:t>
      </w:r>
    </w:p>
    <w:p w14:paraId="46F2661E" w14:textId="2371C71B" w:rsidR="000A1AA4" w:rsidRPr="0009016B" w:rsidRDefault="00507D4B" w:rsidP="000A1AA4">
      <w:pPr>
        <w:tabs>
          <w:tab w:val="left" w:pos="709"/>
        </w:tabs>
        <w:ind w:left="-142"/>
        <w:rPr>
          <w:rFonts w:asciiTheme="minorHAnsi" w:hAnsiTheme="minorHAnsi" w:cstheme="minorHAnsi"/>
          <w:b/>
          <w:sz w:val="20"/>
          <w:lang w:val="sl-SI"/>
        </w:rPr>
      </w:pPr>
      <w:r w:rsidRPr="00507D4B">
        <w:rPr>
          <w:rFonts w:asciiTheme="minorHAnsi" w:hAnsiTheme="minorHAnsi" w:cstheme="minorHAnsi"/>
          <w:b/>
          <w:caps/>
          <w:sz w:val="28"/>
          <w:szCs w:val="28"/>
          <w:highlight w:val="yellow"/>
          <w:lang w:val="sl-SI"/>
        </w:rPr>
        <w:t>……………..</w:t>
      </w:r>
    </w:p>
    <w:bookmarkEnd w:id="1"/>
    <w:p w14:paraId="1AF05700" w14:textId="77777777" w:rsidR="008F78CA" w:rsidRPr="00DE68CA" w:rsidRDefault="008F78CA" w:rsidP="00DE68CA">
      <w:pPr>
        <w:ind w:left="-142"/>
        <w:rPr>
          <w:rFonts w:asciiTheme="minorHAnsi" w:hAnsiTheme="minorHAnsi" w:cstheme="minorHAnsi"/>
          <w:b/>
          <w:lang w:val="sl-SI"/>
        </w:rPr>
      </w:pPr>
    </w:p>
    <w:p w14:paraId="6DBCBD69" w14:textId="23067583" w:rsidR="00E1193C" w:rsidRPr="00DE68CA" w:rsidRDefault="00ED1D2C" w:rsidP="00DE68CA">
      <w:pPr>
        <w:ind w:left="-142"/>
        <w:rPr>
          <w:rFonts w:asciiTheme="minorHAnsi" w:hAnsiTheme="minorHAnsi" w:cstheme="minorHAnsi"/>
          <w:w w:val="90"/>
          <w:lang w:val="sl-SI"/>
        </w:rPr>
      </w:pPr>
      <w:r w:rsidRPr="00DE68CA">
        <w:rPr>
          <w:rFonts w:asciiTheme="minorHAnsi" w:hAnsiTheme="minorHAnsi" w:cstheme="minorHAnsi"/>
          <w:b/>
          <w:lang w:val="sl-SI"/>
        </w:rPr>
        <w:t xml:space="preserve">INTERNA ČASOVNICA_ </w:t>
      </w:r>
      <w:r w:rsidR="000171B6" w:rsidRPr="00DE68CA">
        <w:rPr>
          <w:rFonts w:asciiTheme="minorHAnsi" w:hAnsiTheme="minorHAnsi" w:cstheme="minorHAnsi"/>
          <w:w w:val="90"/>
          <w:lang w:val="sl-SI"/>
        </w:rPr>
        <w:t>Ocenjevanje poteka</w:t>
      </w:r>
      <w:r w:rsidR="00010964" w:rsidRPr="00DE68CA">
        <w:rPr>
          <w:rFonts w:asciiTheme="minorHAnsi" w:hAnsiTheme="minorHAnsi" w:cstheme="minorHAnsi"/>
          <w:w w:val="90"/>
          <w:lang w:val="sl-SI"/>
        </w:rPr>
        <w:t xml:space="preserve"> na </w:t>
      </w:r>
      <w:r w:rsidR="00507D4B">
        <w:rPr>
          <w:rFonts w:asciiTheme="minorHAnsi" w:hAnsiTheme="minorHAnsi" w:cstheme="minorHAnsi"/>
          <w:w w:val="90"/>
          <w:lang w:val="sl-SI"/>
        </w:rPr>
        <w:t>……………………………….</w:t>
      </w:r>
      <w:r w:rsidR="000171B6" w:rsidRPr="00DE68CA">
        <w:rPr>
          <w:rFonts w:asciiTheme="minorHAnsi" w:hAnsiTheme="minorHAnsi" w:cstheme="minorHAnsi"/>
          <w:w w:val="90"/>
          <w:lang w:val="sl-SI"/>
        </w:rPr>
        <w:t>.</w:t>
      </w:r>
    </w:p>
    <w:p w14:paraId="2922D471" w14:textId="77777777" w:rsidR="00DE68CA" w:rsidRPr="00DE68CA" w:rsidRDefault="00DE68CA" w:rsidP="00DE68CA">
      <w:pPr>
        <w:rPr>
          <w:rFonts w:asciiTheme="minorHAnsi" w:hAnsiTheme="minorHAnsi" w:cstheme="minorHAnsi"/>
          <w:lang w:val="sl-SI"/>
        </w:rPr>
      </w:pPr>
    </w:p>
    <w:tbl>
      <w:tblPr>
        <w:tblW w:w="9214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3827"/>
      </w:tblGrid>
      <w:tr w:rsidR="00DE68CA" w:rsidRPr="00DE68CA" w14:paraId="5E8B72B0" w14:textId="77777777" w:rsidTr="00DE68C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BD9B" w14:textId="77777777" w:rsidR="00DE68CA" w:rsidRPr="00DE68CA" w:rsidRDefault="00DE68CA" w:rsidP="0088136C">
            <w:pPr>
              <w:rPr>
                <w:rFonts w:asciiTheme="minorHAnsi" w:hAnsiTheme="minorHAnsi" w:cstheme="minorHAnsi"/>
                <w:b/>
                <w:bCs/>
                <w:lang w:val="sl-SI"/>
              </w:rPr>
            </w:pPr>
            <w:r w:rsidRPr="00DE68CA">
              <w:rPr>
                <w:rFonts w:asciiTheme="minorHAnsi" w:hAnsiTheme="minorHAnsi" w:cstheme="minorHAnsi"/>
                <w:b/>
                <w:bCs/>
                <w:lang w:val="sl-SI"/>
              </w:rPr>
              <w:t>PRIPRAVA NA OBJAVO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B2E3" w14:textId="77777777" w:rsidR="00DE68CA" w:rsidRPr="00DE68CA" w:rsidRDefault="00DE68CA" w:rsidP="0088136C">
            <w:pPr>
              <w:rPr>
                <w:rFonts w:asciiTheme="minorHAnsi" w:hAnsiTheme="minorHAnsi" w:cstheme="minorHAnsi"/>
                <w:b/>
                <w:bCs/>
                <w:lang w:val="sl-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5E31" w14:textId="1EE3EF40" w:rsidR="00DE68CA" w:rsidRPr="00DE68CA" w:rsidRDefault="003C2D19" w:rsidP="0088136C">
            <w:pPr>
              <w:rPr>
                <w:rFonts w:asciiTheme="minorHAnsi" w:eastAsia="Times New Roman" w:hAnsiTheme="minorHAnsi" w:cstheme="minorHAnsi"/>
                <w:b/>
                <w:bCs/>
                <w:shd w:val="clear" w:color="auto" w:fill="FFFFFF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lang w:val="sl-SI"/>
              </w:rPr>
              <w:t>Datum (ura)</w:t>
            </w:r>
          </w:p>
        </w:tc>
      </w:tr>
      <w:tr w:rsidR="00DE68CA" w:rsidRPr="00436664" w14:paraId="5FA98BCB" w14:textId="77777777" w:rsidTr="00DE68C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B191" w14:textId="77777777" w:rsidR="00DE68CA" w:rsidRPr="00DE68CA" w:rsidRDefault="00DE68CA" w:rsidP="0088136C">
            <w:pPr>
              <w:rPr>
                <w:rFonts w:asciiTheme="minorHAnsi" w:hAnsiTheme="minorHAnsi" w:cstheme="minorHAnsi"/>
                <w:lang w:val="sl-SI"/>
              </w:rPr>
            </w:pPr>
            <w:r w:rsidRPr="00DE68CA">
              <w:rPr>
                <w:rFonts w:asciiTheme="minorHAnsi" w:hAnsiTheme="minorHAnsi" w:cstheme="minorHAnsi"/>
                <w:lang w:val="sl-SI"/>
              </w:rPr>
              <w:t>Prva seja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C32C" w14:textId="77777777" w:rsidR="00DE68CA" w:rsidRPr="00DE68CA" w:rsidRDefault="00DE68CA" w:rsidP="0088136C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280C" w14:textId="31B8BF23" w:rsidR="00DE68CA" w:rsidRDefault="006A45ED" w:rsidP="0088136C">
            <w:pPr>
              <w:rPr>
                <w:rFonts w:asciiTheme="minorHAnsi" w:hAnsiTheme="minorHAnsi" w:cstheme="minorHAnsi"/>
                <w:w w:val="90"/>
                <w:lang w:val="sl-SI"/>
              </w:rPr>
            </w:pPr>
            <w:r>
              <w:rPr>
                <w:rFonts w:asciiTheme="minorHAnsi" w:hAnsiTheme="minorHAnsi" w:cstheme="minorHAnsi"/>
                <w:w w:val="90"/>
                <w:lang w:val="sl-SI"/>
              </w:rPr>
              <w:t>…………….</w:t>
            </w:r>
            <w:r w:rsidR="00DE68CA" w:rsidRPr="00DE68CA">
              <w:rPr>
                <w:rFonts w:asciiTheme="minorHAnsi" w:hAnsiTheme="minorHAnsi" w:cstheme="minorHAnsi"/>
                <w:w w:val="90"/>
                <w:lang w:val="sl-SI"/>
              </w:rPr>
              <w:t xml:space="preserve"> ob </w:t>
            </w:r>
            <w:r>
              <w:rPr>
                <w:rFonts w:asciiTheme="minorHAnsi" w:hAnsiTheme="minorHAnsi" w:cstheme="minorHAnsi"/>
                <w:w w:val="90"/>
                <w:lang w:val="sl-SI"/>
              </w:rPr>
              <w:t>………………</w:t>
            </w:r>
            <w:r w:rsidR="00DE68CA" w:rsidRPr="00DE68CA">
              <w:rPr>
                <w:rFonts w:asciiTheme="minorHAnsi" w:hAnsiTheme="minorHAnsi" w:cstheme="minorHAnsi"/>
                <w:w w:val="90"/>
                <w:lang w:val="sl-SI"/>
              </w:rPr>
              <w:t xml:space="preserve">, </w:t>
            </w:r>
            <w:r w:rsidR="000A1AA4">
              <w:rPr>
                <w:rFonts w:asciiTheme="minorHAnsi" w:hAnsiTheme="minorHAnsi" w:cstheme="minorHAnsi"/>
                <w:w w:val="90"/>
                <w:lang w:val="sl-SI"/>
              </w:rPr>
              <w:t>ogled</w:t>
            </w:r>
            <w:r>
              <w:rPr>
                <w:rFonts w:asciiTheme="minorHAnsi" w:hAnsiTheme="minorHAnsi" w:cstheme="minorHAnsi"/>
                <w:w w:val="90"/>
                <w:lang w:val="sl-SI"/>
              </w:rPr>
              <w:t xml:space="preserve"> lokacije ob</w:t>
            </w:r>
          </w:p>
          <w:p w14:paraId="1E272B01" w14:textId="7C4D9984" w:rsidR="000A1AA4" w:rsidRPr="00DE68CA" w:rsidRDefault="006A45ED" w:rsidP="0088136C">
            <w:pPr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w w:val="90"/>
                <w:lang w:val="sl-SI"/>
              </w:rPr>
              <w:t>…………..</w:t>
            </w:r>
            <w:r w:rsidR="000A1AA4">
              <w:rPr>
                <w:rFonts w:asciiTheme="minorHAnsi" w:hAnsiTheme="minorHAnsi" w:cstheme="minorHAnsi"/>
                <w:w w:val="90"/>
                <w:lang w:val="sl-SI"/>
              </w:rPr>
              <w:t xml:space="preserve">, </w:t>
            </w:r>
            <w:r>
              <w:rPr>
                <w:rFonts w:asciiTheme="minorHAnsi" w:hAnsiTheme="minorHAnsi" w:cstheme="minorHAnsi"/>
                <w:w w:val="90"/>
                <w:lang w:val="sl-SI"/>
              </w:rPr>
              <w:t xml:space="preserve">………….naslov </w:t>
            </w:r>
          </w:p>
        </w:tc>
      </w:tr>
      <w:tr w:rsidR="00DE68CA" w:rsidRPr="00DE68CA" w14:paraId="24A34F95" w14:textId="77777777" w:rsidTr="00DE68C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E110" w14:textId="77777777" w:rsidR="00DE68CA" w:rsidRPr="00DE68CA" w:rsidRDefault="00DE68CA" w:rsidP="0088136C">
            <w:pPr>
              <w:rPr>
                <w:rFonts w:asciiTheme="minorHAnsi" w:hAnsiTheme="minorHAnsi" w:cstheme="minorHAnsi"/>
                <w:lang w:val="sl-SI"/>
              </w:rPr>
            </w:pPr>
            <w:r w:rsidRPr="00DE68CA">
              <w:rPr>
                <w:rFonts w:asciiTheme="minorHAnsi" w:hAnsiTheme="minorHAnsi" w:cstheme="minorHAnsi"/>
                <w:lang w:val="sl-SI"/>
              </w:rPr>
              <w:t>Osnutek zapisnika 1.seje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CF05" w14:textId="77777777" w:rsidR="00DE68CA" w:rsidRPr="00DE68CA" w:rsidRDefault="00DE68CA" w:rsidP="0088136C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D31A" w14:textId="00EC9B2B" w:rsidR="00DE68CA" w:rsidRPr="00DE68CA" w:rsidRDefault="006A45ED" w:rsidP="0088136C">
            <w:pPr>
              <w:rPr>
                <w:rFonts w:asciiTheme="minorHAnsi" w:eastAsia="Times New Roman" w:hAnsiTheme="minorHAnsi" w:cstheme="minorHAnsi"/>
                <w:shd w:val="clear" w:color="auto" w:fill="FFFFFF"/>
                <w:lang w:val="sl-SI"/>
              </w:rPr>
            </w:pPr>
            <w:r>
              <w:rPr>
                <w:rFonts w:asciiTheme="minorHAnsi" w:hAnsiTheme="minorHAnsi" w:cstheme="minorHAnsi"/>
                <w:w w:val="90"/>
                <w:lang w:val="sl-SI"/>
              </w:rPr>
              <w:t>…………………</w:t>
            </w:r>
          </w:p>
        </w:tc>
      </w:tr>
      <w:tr w:rsidR="00DE68CA" w:rsidRPr="00DE68CA" w14:paraId="35234691" w14:textId="77777777" w:rsidTr="00DE68C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D761" w14:textId="77777777" w:rsidR="00DE68CA" w:rsidRPr="00DE68CA" w:rsidRDefault="00DE68CA" w:rsidP="0088136C">
            <w:pPr>
              <w:rPr>
                <w:rFonts w:asciiTheme="minorHAnsi" w:hAnsiTheme="minorHAnsi" w:cstheme="minorHAnsi"/>
                <w:lang w:val="sl-SI"/>
              </w:rPr>
            </w:pPr>
            <w:r w:rsidRPr="00DE68CA">
              <w:rPr>
                <w:rFonts w:asciiTheme="minorHAnsi" w:hAnsiTheme="minorHAnsi" w:cstheme="minorHAnsi"/>
                <w:lang w:val="sl-SI"/>
              </w:rPr>
              <w:t>Dopolnjevanje gradiva (naročnik in izdelovalec NN, NP-ZAPS)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6C51" w14:textId="77777777" w:rsidR="00DE68CA" w:rsidRPr="00DE68CA" w:rsidRDefault="00DE68CA" w:rsidP="0088136C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5597" w14:textId="698CDF7E" w:rsidR="00DE68CA" w:rsidRPr="00DE68CA" w:rsidRDefault="003C2D19" w:rsidP="0088136C">
            <w:pPr>
              <w:rPr>
                <w:rFonts w:asciiTheme="minorHAnsi" w:eastAsia="Times New Roman" w:hAnsiTheme="minorHAnsi" w:cstheme="minorHAnsi"/>
                <w:shd w:val="clear" w:color="auto" w:fill="FFFFFF"/>
                <w:lang w:val="sl-SI"/>
              </w:rPr>
            </w:pPr>
            <w:r>
              <w:rPr>
                <w:rFonts w:asciiTheme="minorHAnsi" w:hAnsiTheme="minorHAnsi" w:cstheme="minorHAnsi"/>
                <w:w w:val="90"/>
                <w:lang w:val="sl-SI"/>
              </w:rPr>
              <w:t>…………………</w:t>
            </w:r>
          </w:p>
        </w:tc>
      </w:tr>
      <w:tr w:rsidR="00DE68CA" w:rsidRPr="00DE68CA" w14:paraId="6E298AF5" w14:textId="77777777" w:rsidTr="00DE68C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F1CF" w14:textId="77777777" w:rsidR="00DE68CA" w:rsidRPr="00DE68CA" w:rsidRDefault="00DE68CA" w:rsidP="0088136C">
            <w:pPr>
              <w:rPr>
                <w:rFonts w:asciiTheme="minorHAnsi" w:hAnsiTheme="minorHAnsi" w:cstheme="minorHAnsi"/>
                <w:lang w:val="sl-SI"/>
              </w:rPr>
            </w:pPr>
            <w:r w:rsidRPr="00DE68CA">
              <w:rPr>
                <w:rFonts w:asciiTheme="minorHAnsi" w:hAnsiTheme="minorHAnsi" w:cstheme="minorHAnsi"/>
                <w:lang w:val="sl-SI"/>
              </w:rPr>
              <w:t>Potrjevanje končne razpisne dokumentacije (člani OK)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5078" w14:textId="77777777" w:rsidR="00DE68CA" w:rsidRPr="00DE68CA" w:rsidRDefault="00DE68CA" w:rsidP="0088136C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BCE5" w14:textId="725FB402" w:rsidR="00DE68CA" w:rsidRPr="00DE68CA" w:rsidRDefault="003C2D19" w:rsidP="0088136C">
            <w:pPr>
              <w:rPr>
                <w:rFonts w:asciiTheme="minorHAnsi" w:eastAsia="Times New Roman" w:hAnsiTheme="minorHAnsi" w:cstheme="minorHAnsi"/>
                <w:shd w:val="clear" w:color="auto" w:fill="FFFFFF"/>
                <w:lang w:val="sl-SI"/>
              </w:rPr>
            </w:pPr>
            <w:r>
              <w:rPr>
                <w:rFonts w:asciiTheme="minorHAnsi" w:hAnsiTheme="minorHAnsi" w:cstheme="minorHAnsi"/>
                <w:w w:val="90"/>
                <w:lang w:val="sl-SI"/>
              </w:rPr>
              <w:t>…………………</w:t>
            </w:r>
          </w:p>
        </w:tc>
      </w:tr>
      <w:tr w:rsidR="00DE68CA" w:rsidRPr="00DE68CA" w14:paraId="47327C88" w14:textId="77777777" w:rsidTr="00DE68C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DD2D" w14:textId="77777777" w:rsidR="00DE68CA" w:rsidRPr="00DE68CA" w:rsidRDefault="00DE68CA" w:rsidP="0088136C">
            <w:pPr>
              <w:rPr>
                <w:rFonts w:asciiTheme="minorHAnsi" w:hAnsiTheme="minorHAnsi" w:cstheme="minorHAnsi"/>
                <w:lang w:val="sl-SI"/>
              </w:rPr>
            </w:pPr>
            <w:r w:rsidRPr="00DE68CA">
              <w:rPr>
                <w:rFonts w:asciiTheme="minorHAnsi" w:hAnsiTheme="minorHAnsi" w:cstheme="minorHAnsi"/>
                <w:lang w:val="sl-SI"/>
              </w:rPr>
              <w:t>Pošiljanje v objavo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F111" w14:textId="77777777" w:rsidR="00DE68CA" w:rsidRPr="00DE68CA" w:rsidRDefault="00DE68CA" w:rsidP="0088136C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24B1" w14:textId="2A60C01B" w:rsidR="00DE68CA" w:rsidRPr="00DE68CA" w:rsidRDefault="003C2D19" w:rsidP="0088136C">
            <w:pPr>
              <w:rPr>
                <w:rFonts w:asciiTheme="minorHAnsi" w:eastAsia="Times New Roman" w:hAnsiTheme="minorHAnsi" w:cstheme="minorHAnsi"/>
                <w:shd w:val="clear" w:color="auto" w:fill="FFFFFF"/>
                <w:lang w:val="sl-SI"/>
              </w:rPr>
            </w:pPr>
            <w:r>
              <w:rPr>
                <w:rFonts w:asciiTheme="minorHAnsi" w:hAnsiTheme="minorHAnsi" w:cstheme="minorHAnsi"/>
                <w:w w:val="90"/>
                <w:lang w:val="sl-SI"/>
              </w:rPr>
              <w:t>…………………</w:t>
            </w:r>
          </w:p>
        </w:tc>
      </w:tr>
      <w:tr w:rsidR="00DE68CA" w:rsidRPr="00DE68CA" w14:paraId="6A20B549" w14:textId="77777777" w:rsidTr="00DE68C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4C43" w14:textId="77777777" w:rsidR="00DE68CA" w:rsidRPr="00DE68CA" w:rsidRDefault="00DE68CA" w:rsidP="0088136C">
            <w:pPr>
              <w:rPr>
                <w:rFonts w:asciiTheme="minorHAnsi" w:hAnsiTheme="minorHAnsi" w:cstheme="minorHAnsi"/>
                <w:lang w:val="sl-SI"/>
              </w:rPr>
            </w:pPr>
            <w:r w:rsidRPr="00DE68CA">
              <w:rPr>
                <w:rFonts w:asciiTheme="minorHAnsi" w:hAnsiTheme="minorHAnsi" w:cstheme="minorHAnsi"/>
                <w:lang w:val="sl-SI"/>
              </w:rPr>
              <w:t>Predvidena objava natečaji na JP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A4E6" w14:textId="77777777" w:rsidR="00DE68CA" w:rsidRPr="00DE68CA" w:rsidRDefault="00DE68CA" w:rsidP="0088136C">
            <w:pPr>
              <w:rPr>
                <w:rFonts w:asciiTheme="minorHAnsi" w:hAnsiTheme="minorHAnsi" w:cstheme="minorHAnsi"/>
                <w:lang w:val="sl-SI"/>
              </w:rPr>
            </w:pPr>
            <w:r w:rsidRPr="00DE68CA">
              <w:rPr>
                <w:rFonts w:asciiTheme="minorHAnsi" w:hAnsiTheme="minorHAnsi" w:cstheme="minorHAnsi"/>
                <w:color w:val="000000" w:themeColor="text1"/>
                <w:lang w:val="sl-SI"/>
              </w:rPr>
              <w:t>predvidoma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B716" w14:textId="65FAC31B" w:rsidR="00DE68CA" w:rsidRPr="00DE68CA" w:rsidRDefault="003C2D19" w:rsidP="0088136C">
            <w:pPr>
              <w:rPr>
                <w:rFonts w:asciiTheme="minorHAnsi" w:hAnsiTheme="minorHAnsi" w:cstheme="minorHAnsi"/>
                <w:highlight w:val="yellow"/>
                <w:lang w:val="sl-SI"/>
              </w:rPr>
            </w:pPr>
            <w:r>
              <w:rPr>
                <w:rFonts w:asciiTheme="minorHAnsi" w:hAnsiTheme="minorHAnsi" w:cstheme="minorHAnsi"/>
                <w:w w:val="90"/>
                <w:lang w:val="sl-SI"/>
              </w:rPr>
              <w:t>…………………</w:t>
            </w:r>
          </w:p>
        </w:tc>
      </w:tr>
    </w:tbl>
    <w:p w14:paraId="03D799C0" w14:textId="77777777" w:rsidR="00DE68CA" w:rsidRPr="00DE68CA" w:rsidRDefault="00DE68CA" w:rsidP="00DE68CA">
      <w:pPr>
        <w:rPr>
          <w:rFonts w:asciiTheme="minorHAnsi" w:hAnsiTheme="minorHAnsi" w:cstheme="minorHAnsi"/>
          <w:lang w:val="sl-SI"/>
        </w:rPr>
      </w:pPr>
    </w:p>
    <w:tbl>
      <w:tblPr>
        <w:tblStyle w:val="TableGrid"/>
        <w:tblW w:w="9214" w:type="dxa"/>
        <w:tblInd w:w="-132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3969"/>
        <w:gridCol w:w="1410"/>
        <w:gridCol w:w="3835"/>
      </w:tblGrid>
      <w:tr w:rsidR="00DE68CA" w:rsidRPr="00DE68CA" w14:paraId="416F748B" w14:textId="77777777" w:rsidTr="00DE68CA"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789268E" w14:textId="43F7D905" w:rsidR="00DE68CA" w:rsidRPr="00DE68CA" w:rsidRDefault="00DE68CA" w:rsidP="00DE68CA">
            <w:pPr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IZDELAVA ELABORATOV (</w:t>
            </w:r>
            <w:r w:rsidR="000A1AA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90</w:t>
            </w:r>
            <w:r w:rsidRPr="00DE68C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dni)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398E049" w14:textId="77777777" w:rsidR="00DE68CA" w:rsidRPr="00DE68CA" w:rsidRDefault="00DE68CA" w:rsidP="00DE68CA">
            <w:pPr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AE15465" w14:textId="0E5CE49E" w:rsidR="00DE68CA" w:rsidRPr="00DE68CA" w:rsidRDefault="006A45ED" w:rsidP="00DE68CA">
            <w:pPr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</w:t>
            </w:r>
          </w:p>
        </w:tc>
      </w:tr>
      <w:tr w:rsidR="00DE68CA" w:rsidRPr="00DE68CA" w14:paraId="12E5417F" w14:textId="77777777" w:rsidTr="00DE68CA"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46360" w14:textId="683E4991" w:rsidR="00DE68CA" w:rsidRPr="00DE68CA" w:rsidRDefault="003C2D19" w:rsidP="00DE68CA">
            <w:pPr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E68CA" w:rsidRPr="00DE68CA">
              <w:rPr>
                <w:rFonts w:asciiTheme="minorHAnsi" w:hAnsiTheme="minorHAnsi" w:cstheme="minorHAnsi"/>
                <w:sz w:val="22"/>
                <w:szCs w:val="22"/>
              </w:rPr>
              <w:t>rijava na ogled lokacije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514EC" w14:textId="77777777" w:rsidR="00DE68CA" w:rsidRPr="00DE68CA" w:rsidRDefault="00DE68CA" w:rsidP="00DE68C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05A4E" w14:textId="357D8151" w:rsidR="00DE68CA" w:rsidRPr="00DE68CA" w:rsidRDefault="003C2D19" w:rsidP="00DE68C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90"/>
                <w:lang w:val="sl-SI"/>
              </w:rPr>
              <w:t>…………………</w:t>
            </w:r>
          </w:p>
        </w:tc>
      </w:tr>
      <w:tr w:rsidR="00DE68CA" w:rsidRPr="00DE68CA" w14:paraId="736C5345" w14:textId="77777777" w:rsidTr="00DE68CA"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E72D7" w14:textId="77777777" w:rsidR="00DE68CA" w:rsidRPr="00DE68CA" w:rsidRDefault="00DE68CA" w:rsidP="00DE68CA">
            <w:pPr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organizirani ogled lokacije in posvet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86371" w14:textId="77777777" w:rsidR="00DE68CA" w:rsidRPr="00DE68CA" w:rsidRDefault="00DE68CA" w:rsidP="00DE68C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BCEE0" w14:textId="10382C1A" w:rsidR="00DE68CA" w:rsidRPr="0009016B" w:rsidRDefault="003C2D19" w:rsidP="00DE68C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90"/>
                <w:lang w:val="sl-SI"/>
              </w:rPr>
              <w:t>…………………</w:t>
            </w:r>
          </w:p>
        </w:tc>
      </w:tr>
      <w:tr w:rsidR="00DE68CA" w:rsidRPr="00DE68CA" w14:paraId="0003D793" w14:textId="77777777" w:rsidTr="00DE68CA">
        <w:trPr>
          <w:trHeight w:val="29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36D7D" w14:textId="77777777" w:rsidR="00DE68CA" w:rsidRPr="00DE68CA" w:rsidRDefault="00DE68CA" w:rsidP="00DE68CA">
            <w:pPr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rok za postavljanje vsebinskih vprašanj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C0BC8" w14:textId="77777777" w:rsidR="00DE68CA" w:rsidRPr="00DE68CA" w:rsidRDefault="00DE68CA" w:rsidP="00DE68C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CDA6A" w14:textId="7004ABE7" w:rsidR="00DE68CA" w:rsidRPr="00DE68CA" w:rsidRDefault="003C2D19" w:rsidP="00DE68C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90"/>
                <w:lang w:val="sl-SI"/>
              </w:rPr>
              <w:t>…………………</w:t>
            </w:r>
          </w:p>
        </w:tc>
      </w:tr>
      <w:tr w:rsidR="00DE68CA" w:rsidRPr="00DE68CA" w14:paraId="2B224C5D" w14:textId="77777777" w:rsidTr="00DE68CA">
        <w:trPr>
          <w:trHeight w:val="58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1C552" w14:textId="4A628FEC" w:rsidR="00DE68CA" w:rsidRPr="00DE68CA" w:rsidRDefault="00DE68CA" w:rsidP="00DE68CA">
            <w:pPr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rok za odgovore na vsebinska vprašanja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BA6FE" w14:textId="77777777" w:rsidR="00DE68CA" w:rsidRPr="00DE68CA" w:rsidRDefault="00DE68CA" w:rsidP="00DE68C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23B86" w14:textId="0656B00C" w:rsidR="00DE68CA" w:rsidRPr="00DE68CA" w:rsidRDefault="003C2D19" w:rsidP="00DE68C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90"/>
                <w:lang w:val="sl-SI"/>
              </w:rPr>
              <w:t>…………………</w:t>
            </w:r>
          </w:p>
        </w:tc>
      </w:tr>
      <w:tr w:rsidR="00DE68CA" w:rsidRPr="00DE68CA" w14:paraId="60B33D5D" w14:textId="77777777" w:rsidTr="00DE68CA">
        <w:trPr>
          <w:trHeight w:val="82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65B90" w14:textId="53AA6146" w:rsidR="00DE68CA" w:rsidRPr="00DE68CA" w:rsidRDefault="00DE68CA" w:rsidP="00DE68CA">
            <w:pPr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>rok za postavljanje formalnih vprašanj (</w:t>
            </w:r>
            <w:r w:rsidR="00867656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8 dni pred rokom za oddajo natečajnih elaboratov) 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356DD" w14:textId="77777777" w:rsidR="00DE68CA" w:rsidRPr="00DE68CA" w:rsidRDefault="00DE68CA" w:rsidP="00DE68C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834EC" w14:textId="4936C5D6" w:rsidR="00DE68CA" w:rsidRPr="00DE68CA" w:rsidRDefault="006A302E" w:rsidP="00DE68C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DE68CA" w:rsidRPr="00DE68CA" w14:paraId="53E16220" w14:textId="77777777" w:rsidTr="00DE68CA">
        <w:trPr>
          <w:trHeight w:val="70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60DBF" w14:textId="2DD363C7" w:rsidR="00DE68CA" w:rsidRPr="00DE68CA" w:rsidRDefault="00DE68CA" w:rsidP="00DE68CA">
            <w:pPr>
              <w:ind w:left="1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>rok za odgovore na formalna vprašanja (</w:t>
            </w:r>
            <w:r w:rsidR="00867656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6 dni pred oddajo) 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A46FB" w14:textId="77777777" w:rsidR="00DE68CA" w:rsidRPr="00DE68CA" w:rsidRDefault="00DE68CA" w:rsidP="00DE68C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1E8EC" w14:textId="08CF2014" w:rsidR="00DE68CA" w:rsidRPr="00DE68CA" w:rsidRDefault="006A302E" w:rsidP="00DE68C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DE68CA" w:rsidRPr="00867656" w14:paraId="2CB6FAC5" w14:textId="77777777" w:rsidTr="00DE68CA">
        <w:trPr>
          <w:trHeight w:val="55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E4EE7" w14:textId="77777777" w:rsidR="00DE68CA" w:rsidRPr="00867656" w:rsidRDefault="00DE68CA" w:rsidP="00DE68CA">
            <w:pPr>
              <w:ind w:left="10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6765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Oddaja natečajno ponudbene dokumentacije </w:t>
            </w:r>
            <w:r w:rsidRPr="0086765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5AF42" w14:textId="77777777" w:rsidR="00DE68CA" w:rsidRPr="00867656" w:rsidRDefault="00DE68CA" w:rsidP="00DE68CA">
            <w:pPr>
              <w:ind w:left="11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6765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71C9" w14:textId="7866C1C1" w:rsidR="00DE68CA" w:rsidRPr="00867656" w:rsidRDefault="006A302E" w:rsidP="00DE68C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DE68CA" w:rsidRPr="00DE68CA" w14:paraId="3689AC51" w14:textId="77777777" w:rsidTr="00DE68CA">
        <w:trPr>
          <w:trHeight w:val="28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6341F45" w14:textId="30B281C7" w:rsidR="00DE68CA" w:rsidRPr="00DE68CA" w:rsidRDefault="00DE68CA" w:rsidP="0088136C">
            <w:pPr>
              <w:spacing w:line="239" w:lineRule="auto"/>
              <w:ind w:left="1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OCENJEVANJE ELABORATOV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8A03E42" w14:textId="77777777" w:rsidR="00DE68CA" w:rsidRPr="00DE68CA" w:rsidRDefault="00DE68CA" w:rsidP="0088136C">
            <w:pPr>
              <w:ind w:left="11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681398D" w14:textId="77777777" w:rsidR="00DE68CA" w:rsidRPr="00DE68CA" w:rsidRDefault="00DE68CA" w:rsidP="0088136C">
            <w:pPr>
              <w:spacing w:line="239" w:lineRule="auto"/>
              <w:ind w:left="110" w:right="13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E68CA" w:rsidRPr="00DE68CA" w14:paraId="5FC4D7E2" w14:textId="77777777" w:rsidTr="0088136C">
        <w:trPr>
          <w:trHeight w:val="109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283A4" w14:textId="07793FA2" w:rsidR="00DE68CA" w:rsidRPr="006A302E" w:rsidRDefault="00DE68CA" w:rsidP="006A302E">
            <w:pPr>
              <w:spacing w:line="239" w:lineRule="auto"/>
              <w:ind w:left="1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Odpiranje prejetih elaboratov – PREDHODNI PREIZKUS </w:t>
            </w:r>
            <w:r w:rsidR="000A1AA4">
              <w:rPr>
                <w:rFonts w:asciiTheme="minorHAnsi" w:hAnsiTheme="minorHAnsi" w:cstheme="minorHAnsi"/>
                <w:sz w:val="22"/>
                <w:szCs w:val="22"/>
              </w:rPr>
              <w:t>- ELABORATI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109A9" w14:textId="77777777" w:rsidR="00DE68CA" w:rsidRPr="000A1AA4" w:rsidRDefault="00DE68CA" w:rsidP="0088136C">
            <w:pPr>
              <w:ind w:left="11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0A1AA4">
              <w:rPr>
                <w:rFonts w:asciiTheme="minorHAnsi" w:hAnsiTheme="minorHAnsi" w:cstheme="minorHAnsi"/>
                <w:color w:val="FF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9F83B" w14:textId="765D1926" w:rsidR="00DE68CA" w:rsidRPr="00DE68CA" w:rsidRDefault="006A302E" w:rsidP="0088136C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SEJA;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9F77BF" w:rsidRPr="00DE68CA" w14:paraId="20ECD511" w14:textId="77777777" w:rsidTr="00AF0E3E">
        <w:trPr>
          <w:trHeight w:val="85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818E1" w14:textId="6BBA32A3" w:rsidR="009F77BF" w:rsidRPr="009F77BF" w:rsidRDefault="009F77BF" w:rsidP="009F77BF">
            <w:pPr>
              <w:ind w:left="118"/>
              <w:rPr>
                <w:rFonts w:asciiTheme="minorHAnsi" w:hAnsiTheme="minorHAnsi" w:cstheme="minorHAnsi"/>
                <w:sz w:val="22"/>
                <w:szCs w:val="22"/>
              </w:rPr>
            </w:pPr>
            <w:r w:rsidRPr="009F77BF">
              <w:rPr>
                <w:rFonts w:asciiTheme="minorHAnsi" w:hAnsiTheme="minorHAnsi" w:cstheme="minorHAnsi"/>
                <w:sz w:val="22"/>
                <w:szCs w:val="22"/>
              </w:rPr>
              <w:t xml:space="preserve">Izdelava poročila – poročevalci, izvedenci </w:t>
            </w:r>
            <w:r w:rsidR="006A302E">
              <w:rPr>
                <w:rFonts w:asciiTheme="minorHAnsi" w:hAnsiTheme="minorHAnsi" w:cstheme="minorHAnsi"/>
                <w:sz w:val="22"/>
                <w:szCs w:val="22"/>
              </w:rPr>
              <w:t>(ki pregledujejo vse elaborate)</w:t>
            </w:r>
          </w:p>
          <w:p w14:paraId="003F5F76" w14:textId="77777777" w:rsidR="009F77BF" w:rsidRPr="00DE68CA" w:rsidRDefault="009F77BF" w:rsidP="009F77BF">
            <w:pPr>
              <w:ind w:left="118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>Individualni ogled elaboratov - člani OK</w:t>
            </w:r>
            <w:r w:rsidRPr="00DE68C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DDEAD" w14:textId="77777777" w:rsidR="009F77BF" w:rsidRPr="00DE68CA" w:rsidRDefault="009F77BF" w:rsidP="00AF0E3E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45E27" w14:textId="759B558B" w:rsidR="009F77BF" w:rsidRPr="00DE68CA" w:rsidRDefault="006A302E" w:rsidP="00AF0E3E">
            <w:pPr>
              <w:ind w:left="110" w:right="6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0A1AA4" w:rsidRPr="00DE68CA" w14:paraId="256F66F0" w14:textId="77777777" w:rsidTr="0088136C">
        <w:trPr>
          <w:trHeight w:val="82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48C7417" w14:textId="77777777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OCENJEVALNI BLOK </w:t>
            </w:r>
          </w:p>
          <w:p w14:paraId="6B4E6255" w14:textId="72615161" w:rsidR="000A1AA4" w:rsidRPr="00DE68CA" w:rsidRDefault="000A1AA4" w:rsidP="000A1AA4">
            <w:pPr>
              <w:ind w:left="107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Predstavitev elaboratov (poročevalc</w:t>
            </w:r>
            <w:r w:rsidR="006A302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</w:t>
            </w:r>
            <w:r w:rsidRPr="00DE68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in </w:t>
            </w:r>
            <w:r w:rsidR="006A302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izvedenci</w:t>
            </w:r>
            <w:r w:rsidRPr="00DE68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), ocenjevanje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1F37C3" w14:textId="77777777" w:rsidR="000A1AA4" w:rsidRPr="00DE68CA" w:rsidRDefault="000A1AA4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AB086E" w14:textId="17FBEB59" w:rsidR="000A1AA4" w:rsidRPr="00DE68CA" w:rsidRDefault="006A302E" w:rsidP="000A1AA4">
            <w:pPr>
              <w:ind w:left="110" w:right="1458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E68C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SEJA;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0A1AA4" w:rsidRPr="00DE68CA" w14:paraId="0861134D" w14:textId="77777777" w:rsidTr="0088136C">
        <w:trPr>
          <w:trHeight w:val="82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EB3B9E" w14:textId="77777777" w:rsidR="006A302E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OCENJEVALNI BLOK</w:t>
            </w:r>
          </w:p>
          <w:p w14:paraId="3DCCCC25" w14:textId="7DA57881" w:rsidR="000A1AA4" w:rsidRPr="00DE68CA" w:rsidRDefault="006A302E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A302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ocenjevanje</w:t>
            </w:r>
            <w:r w:rsidR="000A1AA4" w:rsidRPr="006A302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C081CD" w14:textId="77777777" w:rsidR="000A1AA4" w:rsidRPr="00DE68CA" w:rsidRDefault="000A1AA4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111BB8" w14:textId="6C9AC821" w:rsidR="000A1AA4" w:rsidRPr="00DE68CA" w:rsidRDefault="006A302E" w:rsidP="000A1AA4">
            <w:pPr>
              <w:ind w:left="110" w:right="273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E68C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SEJA;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0A1AA4" w:rsidRPr="00DE68CA" w14:paraId="6DE81B01" w14:textId="77777777" w:rsidTr="0088136C">
        <w:trPr>
          <w:trHeight w:val="82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2E1FF5" w14:textId="00353F55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>Izdelava poročila – izveden</w:t>
            </w:r>
            <w:r w:rsidR="006A302E">
              <w:rPr>
                <w:rFonts w:asciiTheme="minorHAnsi" w:hAnsiTheme="minorHAnsi" w:cstheme="minorHAnsi"/>
                <w:sz w:val="22"/>
                <w:szCs w:val="22"/>
              </w:rPr>
              <w:t xml:space="preserve">ec GOI </w:t>
            </w: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A302E">
              <w:rPr>
                <w:rFonts w:asciiTheme="minorHAnsi" w:hAnsiTheme="minorHAnsi" w:cstheme="minorHAnsi"/>
                <w:sz w:val="22"/>
                <w:szCs w:val="22"/>
              </w:rPr>
              <w:t xml:space="preserve">samo </w:t>
            </w: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>ožji izbor, do 6 elb.)</w:t>
            </w:r>
          </w:p>
          <w:p w14:paraId="778CB4B5" w14:textId="77777777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>Individualni ogled elaboratov - člani OK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FD7CE0" w14:textId="77777777" w:rsidR="000A1AA4" w:rsidRPr="00DE68CA" w:rsidRDefault="000A1AA4" w:rsidP="000A1AA4">
            <w:pPr>
              <w:ind w:left="110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1E4273" w14:textId="368062DA" w:rsidR="000A1AA4" w:rsidRPr="00DE68CA" w:rsidRDefault="006A302E" w:rsidP="000A1AA4">
            <w:pPr>
              <w:ind w:left="110" w:right="273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0A1AA4" w:rsidRPr="00DE68CA" w14:paraId="408740DC" w14:textId="77777777" w:rsidTr="0088136C">
        <w:trPr>
          <w:trHeight w:val="55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60DE69" w14:textId="77777777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OCENJEVALNI BLOK </w:t>
            </w:r>
          </w:p>
          <w:p w14:paraId="2B415576" w14:textId="77777777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predstavitev elaboratov izvedenec GOI,</w:t>
            </w:r>
          </w:p>
          <w:p w14:paraId="04785854" w14:textId="77777777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ocenjevanje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E1346F" w14:textId="77777777" w:rsidR="000A1AA4" w:rsidRPr="00DE68CA" w:rsidRDefault="000A1AA4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230519" w14:textId="018D2CB2" w:rsidR="000A1AA4" w:rsidRPr="00DE68CA" w:rsidRDefault="006A302E" w:rsidP="000A1AA4">
            <w:pPr>
              <w:ind w:left="110" w:right="1173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SEJA;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0A1AA4" w:rsidRPr="0009016B" w14:paraId="1E4CCBCD" w14:textId="77777777" w:rsidTr="0088136C">
        <w:trPr>
          <w:trHeight w:val="55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D01B47" w14:textId="77777777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lastRenderedPageBreak/>
              <w:t xml:space="preserve">OCENJEVALNI BLOK </w:t>
            </w:r>
          </w:p>
          <w:p w14:paraId="0DB34717" w14:textId="77777777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Odločanje o nagradah – polna sklepčnost</w:t>
            </w:r>
            <w:r w:rsidRPr="00DE68CA"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BAFE18" w14:textId="77777777" w:rsidR="000A1AA4" w:rsidRPr="00DE68CA" w:rsidRDefault="000A1AA4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031BC2" w14:textId="35726B5A" w:rsidR="000A1AA4" w:rsidRPr="00436664" w:rsidRDefault="006A302E" w:rsidP="000A1AA4">
            <w:pPr>
              <w:ind w:left="110" w:right="1173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SEJA;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0A1AA4" w:rsidRPr="0009016B" w14:paraId="392237C7" w14:textId="77777777" w:rsidTr="00DE68CA">
        <w:trPr>
          <w:trHeight w:val="82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76FEB10" w14:textId="77777777" w:rsidR="000A1AA4" w:rsidRPr="00DE68CA" w:rsidRDefault="000A1AA4" w:rsidP="000A1AA4">
            <w:pPr>
              <w:ind w:left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DE68C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PISANJE, POTRJEVANJE IN OBJAVA ZAKLJUČNEGA POROČILA </w:t>
            </w:r>
          </w:p>
          <w:p w14:paraId="5E2D6E65" w14:textId="77777777" w:rsidR="000A1AA4" w:rsidRPr="00436664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FF0EE56" w14:textId="77777777" w:rsidR="000A1AA4" w:rsidRPr="00436664" w:rsidRDefault="000A1AA4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8F42452" w14:textId="77777777" w:rsidR="000A1AA4" w:rsidRPr="00436664" w:rsidRDefault="000A1AA4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A4" w:rsidRPr="00DE68CA" w14:paraId="447E7341" w14:textId="77777777" w:rsidTr="0088136C">
        <w:trPr>
          <w:trHeight w:val="82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44847A" w14:textId="77777777" w:rsidR="000A1AA4" w:rsidRPr="00436664" w:rsidRDefault="000A1AA4" w:rsidP="000A1AA4">
            <w:pPr>
              <w:ind w:left="107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36664">
              <w:rPr>
                <w:rFonts w:asciiTheme="minorHAnsi" w:hAnsiTheme="minorHAnsi" w:cstheme="minorHAnsi"/>
                <w:sz w:val="22"/>
                <w:szCs w:val="22"/>
              </w:rPr>
              <w:t>PISANJE ZAKLJUČNEGA POROČILA (3 dni) (delna poročila pišejo člani ocenjevalne komisije – arhitekti, krajinski arhitekti)</w:t>
            </w:r>
            <w:r w:rsidRPr="004366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169B138A" w14:textId="77777777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w w:val="90"/>
                <w:sz w:val="22"/>
                <w:szCs w:val="22"/>
                <w:lang w:val="sl-SI"/>
              </w:rPr>
              <w:t>OPCIJA – FIZIČNA SEJA PIŠOČIH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495917" w14:textId="77777777" w:rsidR="000A1AA4" w:rsidRPr="00DE68CA" w:rsidRDefault="000A1AA4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EBBDE4" w14:textId="626D34DB" w:rsidR="000A1AA4" w:rsidRPr="00DE68CA" w:rsidRDefault="000A1AA4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E0BB4E" w14:textId="1291B145" w:rsidR="000A1AA4" w:rsidRPr="00DE68CA" w:rsidRDefault="000A1AA4" w:rsidP="000A1AA4">
            <w:pPr>
              <w:ind w:left="110" w:right="88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Oddaja delnih poročil do </w:t>
            </w:r>
            <w:r w:rsidR="006A302E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r w:rsidR="009F77BF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6A302E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="009F77B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>na mail skrbni</w:t>
            </w:r>
            <w:r w:rsidR="006A302E">
              <w:rPr>
                <w:rFonts w:asciiTheme="minorHAnsi" w:hAnsiTheme="minorHAnsi" w:cstheme="minorHAnsi"/>
                <w:sz w:val="22"/>
                <w:szCs w:val="22"/>
              </w:rPr>
              <w:t>ka/ce</w:t>
            </w: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A1AA4" w:rsidRPr="00DE68CA" w14:paraId="56D3E149" w14:textId="77777777" w:rsidTr="0088136C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86F3D" w14:textId="702E6882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UREJANJE in pregled DELNIH POROČIL (skrbnica)</w:t>
            </w: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03CD8" w14:textId="77777777" w:rsidR="000A1AA4" w:rsidRPr="00DE68CA" w:rsidRDefault="000A1AA4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B0175" w14:textId="13952A0A" w:rsidR="000A1AA4" w:rsidRPr="00DE68CA" w:rsidRDefault="006A302E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1AA4"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(skrbnica) </w:t>
            </w:r>
          </w:p>
        </w:tc>
      </w:tr>
      <w:tr w:rsidR="000A1AA4" w:rsidRPr="00DE68CA" w14:paraId="46CD07C5" w14:textId="77777777" w:rsidTr="0088136C"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68A0F" w14:textId="77777777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Dopolnjevanje in usklajevanje zaključnega poročila (člani OK preko maila)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B216F" w14:textId="77777777" w:rsidR="000A1AA4" w:rsidRPr="00DE68CA" w:rsidRDefault="000A1AA4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EA42D" w14:textId="626F9362" w:rsidR="000A1AA4" w:rsidRPr="00DE68CA" w:rsidRDefault="006A302E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0A1AA4" w:rsidRPr="00DE68CA" w14:paraId="0343D4B5" w14:textId="77777777" w:rsidTr="0088136C"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FFDF6" w14:textId="5F480B28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>Potrjevanje poročila (člani OK</w:t>
            </w:r>
            <w:r w:rsidR="006A30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po mailu)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EA7B2" w14:textId="77777777" w:rsidR="000A1AA4" w:rsidRPr="00DE68CA" w:rsidRDefault="000A1AA4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455FE" w14:textId="6361B085" w:rsidR="000A1AA4" w:rsidRPr="00DE68CA" w:rsidRDefault="006A302E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0A1AA4" w:rsidRPr="00DE68CA" w14:paraId="1B47C8FD" w14:textId="77777777" w:rsidTr="0088136C">
        <w:trPr>
          <w:trHeight w:val="135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3D8BA" w14:textId="77777777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IZVEDBA NAKNADNEGA PREIZKUSA </w:t>
            </w:r>
          </w:p>
          <w:p w14:paraId="31DE4186" w14:textId="77777777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(prisoten minimalno po en predstavnik naročnika in ZAPS) </w:t>
            </w:r>
          </w:p>
          <w:p w14:paraId="36847604" w14:textId="77777777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odpiranje kuvert avtor in naknadni preizkus (nagrade in priznanja)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0441C" w14:textId="77777777" w:rsidR="000A1AA4" w:rsidRPr="00DE68CA" w:rsidRDefault="000A1AA4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192AF" w14:textId="3B818C4F" w:rsidR="000A1AA4" w:rsidRPr="00DE68CA" w:rsidRDefault="000A1AA4" w:rsidP="009F77BF">
            <w:pPr>
              <w:spacing w:after="1" w:line="238" w:lineRule="auto"/>
              <w:ind w:left="110" w:right="15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DE68C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SEJA; </w:t>
            </w:r>
            <w:r w:rsidR="006A302E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Pr="00DE68C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o</w:t>
            </w:r>
            <w:r w:rsidR="006A30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b</w:t>
            </w:r>
            <w:r w:rsidRPr="00DE68C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6A302E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  <w:p w14:paraId="7BD4F300" w14:textId="77777777" w:rsidR="000A1AA4" w:rsidRPr="00DE68CA" w:rsidRDefault="000A1AA4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(Pogoj za izvedbo NP je potrjeno </w:t>
            </w:r>
          </w:p>
          <w:p w14:paraId="337B4661" w14:textId="77777777" w:rsidR="000A1AA4" w:rsidRPr="00DE68CA" w:rsidRDefault="000A1AA4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Zaključno poročilo!) </w:t>
            </w:r>
          </w:p>
        </w:tc>
      </w:tr>
      <w:tr w:rsidR="000A1AA4" w:rsidRPr="00DE68CA" w14:paraId="0BBA302E" w14:textId="77777777" w:rsidTr="0088136C">
        <w:trPr>
          <w:trHeight w:val="113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64BE8" w14:textId="407E9CE0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Preverjanje </w:t>
            </w:r>
            <w:r w:rsidR="006A302E">
              <w:rPr>
                <w:rFonts w:asciiTheme="minorHAnsi" w:hAnsiTheme="minorHAnsi" w:cstheme="minorHAnsi"/>
                <w:sz w:val="22"/>
                <w:szCs w:val="22"/>
                <w:lang w:val="en"/>
              </w:rPr>
              <w:t>izpolnjevanja pogojev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ACD63" w14:textId="77777777" w:rsidR="000A1AA4" w:rsidRPr="00DE68CA" w:rsidRDefault="000A1AA4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>predvidoma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61B17" w14:textId="7D7096DD" w:rsidR="000A1AA4" w:rsidRPr="00DE68CA" w:rsidRDefault="006A302E" w:rsidP="000A1AA4">
            <w:pPr>
              <w:spacing w:after="1" w:line="238" w:lineRule="auto"/>
              <w:ind w:left="110" w:right="1449"/>
              <w:rPr>
                <w:rFonts w:asciiTheme="minorHAnsi" w:hAnsiTheme="minorHAnsi" w:cstheme="minorHAnsi"/>
                <w:bCs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0A1AA4" w:rsidRPr="00DE68CA" w14:paraId="442CD44F" w14:textId="77777777" w:rsidTr="0088136C">
        <w:trPr>
          <w:trHeight w:val="113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6FAA1" w14:textId="77777777" w:rsidR="000A1AA4" w:rsidRPr="00DE68CA" w:rsidRDefault="000A1AA4" w:rsidP="000A1AA4">
            <w:pPr>
              <w:spacing w:line="239" w:lineRule="auto"/>
              <w:ind w:left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Podpisovanje Obvestila o izidu – </w:t>
            </w:r>
            <w:r w:rsidRPr="00DE68CA">
              <w:rPr>
                <w:rFonts w:asciiTheme="minorHAnsi" w:hAnsiTheme="minorHAnsi" w:cstheme="minorHAnsi"/>
                <w:sz w:val="22"/>
                <w:szCs w:val="22"/>
                <w:u w:val="single" w:color="000000"/>
              </w:rPr>
              <w:t>odgovorna oseba naročnika</w:t>
            </w: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259A284" w14:textId="77777777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>(v kolikor vsi nagrajenci izpolnjujejo pogoje)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C8C5A" w14:textId="77777777" w:rsidR="000A1AA4" w:rsidRPr="00DE68CA" w:rsidRDefault="000A1AA4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>predvidoma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13B4E" w14:textId="5F62AAE9" w:rsidR="000A1AA4" w:rsidRPr="00DE68CA" w:rsidRDefault="006A302E" w:rsidP="000A1AA4">
            <w:pPr>
              <w:spacing w:after="1" w:line="238" w:lineRule="auto"/>
              <w:ind w:left="110" w:right="1449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0A1AA4" w:rsidRPr="00DE68CA" w14:paraId="184EEDE5" w14:textId="77777777" w:rsidTr="0088136C">
        <w:trPr>
          <w:trHeight w:val="56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9C4A7" w14:textId="77777777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>OBJAVA OBVESTILA O IZZIDU IN ZAKLJUČNEGA POROČILa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9E7FF" w14:textId="77777777" w:rsidR="000A1AA4" w:rsidRPr="00DE68CA" w:rsidRDefault="000A1AA4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>predvidoma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61DB7" w14:textId="25B60745" w:rsidR="000A1AA4" w:rsidRPr="00DE68CA" w:rsidRDefault="006A302E" w:rsidP="000A1AA4">
            <w:pPr>
              <w:spacing w:after="1" w:line="238" w:lineRule="auto"/>
              <w:ind w:left="110" w:right="1449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0A1AA4" w:rsidRPr="00DE68CA" w14:paraId="04F91D66" w14:textId="77777777" w:rsidTr="0088136C">
        <w:trPr>
          <w:trHeight w:val="56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919C6" w14:textId="77777777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>Pravnomočnost (8 delovnih dni)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E8185" w14:textId="77777777" w:rsidR="000A1AA4" w:rsidRPr="00DE68CA" w:rsidRDefault="000A1AA4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>predvidoma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B94D2" w14:textId="1AC4511D" w:rsidR="000A1AA4" w:rsidRPr="0009016B" w:rsidRDefault="006A302E" w:rsidP="000A1AA4">
            <w:pPr>
              <w:spacing w:after="1" w:line="238" w:lineRule="auto"/>
              <w:ind w:left="110" w:right="144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0A1AA4" w:rsidRPr="00DE68CA" w14:paraId="5728416E" w14:textId="77777777" w:rsidTr="0088136C">
        <w:trPr>
          <w:trHeight w:val="56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E9951D" w14:textId="77777777" w:rsidR="000A1AA4" w:rsidRPr="00DE68CA" w:rsidRDefault="000A1AA4" w:rsidP="000A1AA4">
            <w:pPr>
              <w:ind w:left="107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>Razstava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0A692E" w14:textId="77777777" w:rsidR="000A1AA4" w:rsidRPr="00DE68CA" w:rsidRDefault="000A1AA4" w:rsidP="000A1AA4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DE68CA">
              <w:rPr>
                <w:rFonts w:asciiTheme="minorHAnsi" w:hAnsiTheme="minorHAnsi" w:cstheme="minorHAnsi"/>
                <w:sz w:val="22"/>
                <w:szCs w:val="22"/>
              </w:rPr>
              <w:t>predvidoma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71D5EB" w14:textId="5B75B412" w:rsidR="000A1AA4" w:rsidRPr="0009016B" w:rsidRDefault="006A302E" w:rsidP="000A1AA4">
            <w:pPr>
              <w:spacing w:after="1" w:line="238" w:lineRule="auto"/>
              <w:ind w:left="110" w:right="144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</w:tbl>
    <w:p w14:paraId="3E63077B" w14:textId="77777777" w:rsidR="00DE68CA" w:rsidRPr="00DE68CA" w:rsidRDefault="00DE68CA" w:rsidP="00DE68CA">
      <w:pPr>
        <w:rPr>
          <w:rFonts w:asciiTheme="minorHAnsi" w:hAnsiTheme="minorHAnsi" w:cstheme="minorHAnsi"/>
        </w:rPr>
      </w:pPr>
    </w:p>
    <w:p w14:paraId="757A18FD" w14:textId="77777777" w:rsidR="00DE68CA" w:rsidRPr="00DE68CA" w:rsidRDefault="00DE68CA" w:rsidP="00F13098">
      <w:pPr>
        <w:ind w:left="142"/>
        <w:rPr>
          <w:rFonts w:asciiTheme="minorHAnsi" w:hAnsiTheme="minorHAnsi" w:cstheme="minorHAnsi"/>
          <w:lang w:val="sl-SI"/>
        </w:rPr>
      </w:pPr>
    </w:p>
    <w:sectPr w:rsidR="00DE68CA" w:rsidRPr="00DE68CA" w:rsidSect="00DE68CA">
      <w:type w:val="continuous"/>
      <w:pgSz w:w="11910" w:h="16840"/>
      <w:pgMar w:top="660" w:right="1260" w:bottom="993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F76EE"/>
    <w:multiLevelType w:val="hybridMultilevel"/>
    <w:tmpl w:val="BF6AE6C0"/>
    <w:lvl w:ilvl="0" w:tplc="DF649FF8">
      <w:start w:val="1"/>
      <w:numFmt w:val="bullet"/>
      <w:lvlText w:val="-"/>
      <w:lvlJc w:val="left"/>
      <w:pPr>
        <w:ind w:left="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A6A546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0F948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00FF68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1266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2EE186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E2182C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DEF9B4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04FFF2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321A2"/>
    <w:multiLevelType w:val="hybridMultilevel"/>
    <w:tmpl w:val="C66489D6"/>
    <w:lvl w:ilvl="0" w:tplc="52E462DA"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45603ECB"/>
    <w:multiLevelType w:val="hybridMultilevel"/>
    <w:tmpl w:val="40CE95DC"/>
    <w:lvl w:ilvl="0" w:tplc="9208D40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797D124E"/>
    <w:multiLevelType w:val="hybridMultilevel"/>
    <w:tmpl w:val="F1A4A5DA"/>
    <w:lvl w:ilvl="0" w:tplc="10AE2B1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497309619">
    <w:abstractNumId w:val="1"/>
  </w:num>
  <w:num w:numId="2" w16cid:durableId="1465274859">
    <w:abstractNumId w:val="2"/>
  </w:num>
  <w:num w:numId="3" w16cid:durableId="348678817">
    <w:abstractNumId w:val="3"/>
  </w:num>
  <w:num w:numId="4" w16cid:durableId="81179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3C"/>
    <w:rsid w:val="00010964"/>
    <w:rsid w:val="000171B6"/>
    <w:rsid w:val="0009016B"/>
    <w:rsid w:val="000A1AA4"/>
    <w:rsid w:val="000C0442"/>
    <w:rsid w:val="001740D9"/>
    <w:rsid w:val="001949DD"/>
    <w:rsid w:val="0019510C"/>
    <w:rsid w:val="001A50E2"/>
    <w:rsid w:val="001B12D2"/>
    <w:rsid w:val="001C519C"/>
    <w:rsid w:val="001F57BD"/>
    <w:rsid w:val="00213B3F"/>
    <w:rsid w:val="002270AF"/>
    <w:rsid w:val="002B0A83"/>
    <w:rsid w:val="002E6B65"/>
    <w:rsid w:val="00303B45"/>
    <w:rsid w:val="003305C1"/>
    <w:rsid w:val="00333DFC"/>
    <w:rsid w:val="00357683"/>
    <w:rsid w:val="00386947"/>
    <w:rsid w:val="003C2D19"/>
    <w:rsid w:val="003E2DF9"/>
    <w:rsid w:val="003E4BE3"/>
    <w:rsid w:val="003F42C1"/>
    <w:rsid w:val="00417CD4"/>
    <w:rsid w:val="00436664"/>
    <w:rsid w:val="00466AE9"/>
    <w:rsid w:val="0046720B"/>
    <w:rsid w:val="00482F83"/>
    <w:rsid w:val="005055EE"/>
    <w:rsid w:val="00507D4B"/>
    <w:rsid w:val="00515D03"/>
    <w:rsid w:val="00532DC9"/>
    <w:rsid w:val="005379A3"/>
    <w:rsid w:val="005517FE"/>
    <w:rsid w:val="00551DBC"/>
    <w:rsid w:val="0057332F"/>
    <w:rsid w:val="005975B1"/>
    <w:rsid w:val="005B5F1C"/>
    <w:rsid w:val="00677B9A"/>
    <w:rsid w:val="006A302E"/>
    <w:rsid w:val="006A45ED"/>
    <w:rsid w:val="006E6357"/>
    <w:rsid w:val="006F6A2D"/>
    <w:rsid w:val="00706224"/>
    <w:rsid w:val="00797452"/>
    <w:rsid w:val="007A61F2"/>
    <w:rsid w:val="007B64E9"/>
    <w:rsid w:val="007C49A3"/>
    <w:rsid w:val="00802709"/>
    <w:rsid w:val="0081557B"/>
    <w:rsid w:val="00833E8B"/>
    <w:rsid w:val="00860A41"/>
    <w:rsid w:val="00867656"/>
    <w:rsid w:val="00880429"/>
    <w:rsid w:val="00891233"/>
    <w:rsid w:val="008B79E1"/>
    <w:rsid w:val="008F78CA"/>
    <w:rsid w:val="00936839"/>
    <w:rsid w:val="00995E31"/>
    <w:rsid w:val="009F77BF"/>
    <w:rsid w:val="00A566C5"/>
    <w:rsid w:val="00AA1F36"/>
    <w:rsid w:val="00AE067B"/>
    <w:rsid w:val="00B00B74"/>
    <w:rsid w:val="00BB414A"/>
    <w:rsid w:val="00BC322E"/>
    <w:rsid w:val="00BE72EB"/>
    <w:rsid w:val="00C05E71"/>
    <w:rsid w:val="00C1317C"/>
    <w:rsid w:val="00C25F96"/>
    <w:rsid w:val="00CB185C"/>
    <w:rsid w:val="00D00CA7"/>
    <w:rsid w:val="00D04262"/>
    <w:rsid w:val="00D468A0"/>
    <w:rsid w:val="00DA32EB"/>
    <w:rsid w:val="00DE68CA"/>
    <w:rsid w:val="00DF0847"/>
    <w:rsid w:val="00E02C15"/>
    <w:rsid w:val="00E1193C"/>
    <w:rsid w:val="00E17328"/>
    <w:rsid w:val="00EA44DD"/>
    <w:rsid w:val="00ED1D2C"/>
    <w:rsid w:val="00F03E41"/>
    <w:rsid w:val="00F13098"/>
    <w:rsid w:val="00F5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C467"/>
  <w15:docId w15:val="{7B35D986-6342-2941-927F-EBA16135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  <w:rPr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32"/>
      <w:ind w:left="236"/>
    </w:pPr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before="4"/>
      <w:ind w:left="107"/>
    </w:pPr>
  </w:style>
  <w:style w:type="character" w:styleId="Hiperpovezava">
    <w:name w:val="Hyperlink"/>
    <w:uiPriority w:val="99"/>
    <w:rsid w:val="006E6357"/>
    <w:rPr>
      <w:color w:val="0000FF"/>
      <w:u w:val="single"/>
    </w:rPr>
  </w:style>
  <w:style w:type="table" w:customStyle="1" w:styleId="TableGrid">
    <w:name w:val="TableGrid"/>
    <w:rsid w:val="00DE68CA"/>
    <w:pPr>
      <w:widowControl/>
      <w:autoSpaceDE/>
      <w:autoSpaceDN/>
    </w:pPr>
    <w:rPr>
      <w:rFonts w:eastAsiaTheme="minorEastAsia"/>
      <w:kern w:val="2"/>
      <w:sz w:val="24"/>
      <w:szCs w:val="24"/>
      <w:lang w:val="sl-SI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ZAPS natečaji</dc:creator>
  <cp:lastModifiedBy>Spela K</cp:lastModifiedBy>
  <cp:revision>3</cp:revision>
  <cp:lastPrinted>2023-11-30T12:13:00Z</cp:lastPrinted>
  <dcterms:created xsi:type="dcterms:W3CDTF">2025-03-31T12:03:00Z</dcterms:created>
  <dcterms:modified xsi:type="dcterms:W3CDTF">2025-03-31T13:27:00Z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